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F1" w:rsidRPr="00FF0BF1" w:rsidRDefault="00ED56DC" w:rsidP="00FF0BF1">
      <w:pPr>
        <w:widowControl/>
        <w:spacing w:line="360" w:lineRule="exact"/>
        <w:ind w:left="240" w:hanging="240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105</w:t>
      </w:r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學年度第</w:t>
      </w:r>
      <w:r w:rsidR="001E73C4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2</w:t>
      </w:r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學期選課說明文字版</w:t>
      </w:r>
    </w:p>
    <w:tbl>
      <w:tblPr>
        <w:tblW w:w="0" w:type="auto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6"/>
      </w:tblGrid>
      <w:tr w:rsidR="00FF0BF1" w:rsidRPr="00FF0BF1" w:rsidTr="00FF0BF1"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B72F2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 w:rsidR="00FF0BF1"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選課需知教務處公告，同學有疑問可以自行去下載，或參考系辦網頁公告。</w:t>
            </w:r>
          </w:p>
          <w:p w:rsidR="008A0C9A" w:rsidRDefault="00B56BA6" w:rsidP="00B72F21">
            <w:pPr>
              <w:widowControl/>
              <w:spacing w:line="360" w:lineRule="exact"/>
              <w:ind w:leftChars="100" w:left="478" w:hanging="238"/>
            </w:pPr>
            <w:hyperlink r:id="rId7" w:history="1">
              <w:r w:rsidR="008A0C9A" w:rsidRPr="008078FB">
                <w:rPr>
                  <w:rStyle w:val="a4"/>
                </w:rPr>
                <w:t>https://ap2.pccu.edu.tw/pccupost/post/content.asp?Num=20161130151012532</w:t>
              </w:r>
            </w:hyperlink>
          </w:p>
          <w:p w:rsidR="00B72F21" w:rsidRDefault="00B72F21" w:rsidP="00FF0BF1">
            <w:pPr>
              <w:widowControl/>
              <w:spacing w:line="360" w:lineRule="exact"/>
              <w:ind w:left="240" w:hanging="240"/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教務處本學期選課系統已修改，請同學務必在正式選課前登錄確認是否可以順利操作，學校公告如下。</w:t>
            </w:r>
          </w:p>
          <w:p w:rsidR="008A0C9A" w:rsidRDefault="00B56BA6" w:rsidP="00B72F21">
            <w:pPr>
              <w:widowControl/>
              <w:spacing w:line="360" w:lineRule="exact"/>
              <w:ind w:leftChars="100" w:left="478" w:hanging="238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hyperlink r:id="rId8" w:history="1">
              <w:r w:rsidR="008A0C9A">
                <w:rPr>
                  <w:rStyle w:val="a4"/>
                </w:rPr>
                <w:t>https://ap2.pccu.edu.tw/pccupost/post/content.asp?Num=201612914505959</w:t>
              </w:r>
            </w:hyperlink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★本系選課措施或課程若有異動皆會在系辦網頁公告。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第一階段選課</w:t>
            </w:r>
            <w:r w:rsidR="008A0C9A" w:rsidRPr="008A0C9A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105年12月19日～12月26日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 (依年級分日選課)</w:t>
            </w:r>
          </w:p>
          <w:p w:rsidR="00FF0BF1" w:rsidRPr="00FF0BF1" w:rsidRDefault="00FF0BF1" w:rsidP="008A0C9A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第二階段選課</w:t>
            </w:r>
            <w:r w:rsidR="008A0C9A" w:rsidRPr="008A0C9A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106年2月14日～2月21日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  (不分年級選課)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※全校性共同注意事項</w:t>
      </w:r>
    </w:p>
    <w:p w:rsidR="00FF0BF1" w:rsidRDefault="00FF0BF1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1. </w:t>
      </w:r>
      <w:r w:rsidRPr="00455786">
        <w:rPr>
          <w:rFonts w:ascii="微軟正黑體" w:eastAsia="微軟正黑體" w:hAnsi="微軟正黑體" w:cs="新細明體" w:hint="eastAsia"/>
          <w:b/>
          <w:color w:val="FF0000"/>
          <w:kern w:val="0"/>
          <w:sz w:val="21"/>
          <w:szCs w:val="21"/>
        </w:rPr>
        <w:t>凡學年課(不論選、必修</w:t>
      </w:r>
      <w:r w:rsidR="00A82CAB">
        <w:rPr>
          <w:rFonts w:ascii="微軟正黑體" w:eastAsia="微軟正黑體" w:hAnsi="微軟正黑體" w:cs="新細明體" w:hint="eastAsia"/>
          <w:b/>
          <w:color w:val="FF0000"/>
          <w:kern w:val="0"/>
          <w:sz w:val="21"/>
          <w:szCs w:val="21"/>
        </w:rPr>
        <w:t>、外系、本系</w:t>
      </w:r>
      <w:r w:rsidRPr="00455786">
        <w:rPr>
          <w:rFonts w:ascii="微軟正黑體" w:eastAsia="微軟正黑體" w:hAnsi="微軟正黑體" w:cs="新細明體" w:hint="eastAsia"/>
          <w:b/>
          <w:color w:val="FF0000"/>
          <w:kern w:val="0"/>
          <w:sz w:val="21"/>
          <w:szCs w:val="21"/>
        </w:rPr>
        <w:t>)須上下學期修習及格才予以承認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F86C1C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2. 若對課程上課內容有疑問可先查看教學大綱系統，勿直接先問助教。若還有問題再詢問。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3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. </w:t>
      </w:r>
      <w:r w:rsidR="00FF0BF1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學年課不可顛倒修習或中途任意換組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。同學選課時務必注意，若有學期選修課想加選但會衝堂，請於上學期就換到其他組別，不可下學期突然換組。</w:t>
      </w:r>
    </w:p>
    <w:tbl>
      <w:tblPr>
        <w:tblW w:w="99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FF0BF1" w:rsidRPr="00FF0BF1" w:rsidTr="00DF65B4">
        <w:tc>
          <w:tcPr>
            <w:tcW w:w="9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A同學</w:t>
            </w:r>
            <w:r w:rsidR="008A0C9A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105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學年度「英文作文(二)」想從01組改到02組，請在</w:t>
            </w:r>
            <w:r w:rsidR="008A0C9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104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學年度下學期第一階段選課期間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，及</w:t>
            </w:r>
            <w:r w:rsidR="008A0C9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105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學年度上學期第二階段選課期間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自行於選課系統更換組別。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    若因發現任意換組被刪除選課，又無法選回原班組，為同學個人責任。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選課時，無論是本系或外系課程，請注意是否有</w:t>
      </w:r>
      <w:r w:rsidR="00FF0BF1" w:rsidRPr="00B72F21">
        <w:rPr>
          <w:rFonts w:ascii="微軟正黑體" w:eastAsia="微軟正黑體" w:hAnsi="微軟正黑體" w:cs="新細明體" w:hint="eastAsia"/>
          <w:b/>
          <w:kern w:val="0"/>
          <w:sz w:val="21"/>
          <w:szCs w:val="21"/>
        </w:rPr>
        <w:t>先修或擋修之限制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，若不符規定將逕行刪除。如要選修外系，也請務必向該系所確認是否有任何限制。</w:t>
      </w:r>
    </w:p>
    <w:p w:rsidR="00FF0BF1" w:rsidRPr="00B30EE3" w:rsidRDefault="00F86C1C" w:rsidP="00B30EE3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5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100學年度起入學同學需要做服務學習，除大一的校園公共服務學習</w:t>
      </w:r>
      <w:r w:rsidR="00B30EE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(一)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外，大二以上還有</w:t>
      </w:r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三選一(校園公共服務學習、專業課程服務學習、社團服務學習)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，系上只負責專業課程服務學習開課，若要選其他種類請自行看學校公告或洽單位，相關辦法可參考網站</w:t>
      </w:r>
      <w:hyperlink r:id="rId9" w:history="1">
        <w:r w:rsidR="00FF0BF1" w:rsidRPr="00FF0BF1">
          <w:rPr>
            <w:rFonts w:ascii="微軟正黑體" w:eastAsia="微軟正黑體" w:hAnsi="微軟正黑體" w:cs="新細明體" w:hint="eastAsia"/>
            <w:color w:val="0000FF"/>
            <w:kern w:val="0"/>
            <w:sz w:val="21"/>
            <w:szCs w:val="21"/>
            <w:u w:val="single"/>
          </w:rPr>
          <w:t>http://servicelearning.pccu.edu.tw/bin/home.php</w:t>
        </w:r>
      </w:hyperlink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6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. 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103學年度起申請棄修每學期以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  <w:u w:val="single"/>
        </w:rPr>
        <w:t>2科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為限</w:t>
      </w:r>
      <w:r w:rsidR="00FF0BF1" w:rsidRPr="00B30EE3">
        <w:rPr>
          <w:rFonts w:ascii="微軟正黑體" w:eastAsia="微軟正黑體" w:hAnsi="微軟正黑體" w:cs="新細明體" w:hint="eastAsia"/>
          <w:bCs/>
          <w:kern w:val="0"/>
          <w:sz w:val="21"/>
          <w:szCs w:val="21"/>
        </w:rPr>
        <w:t>，請同學審慎選課。</w:t>
      </w:r>
      <w:r w:rsidR="00A9468A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配合學校新規定學年課棄修上學期課程視同曾經修習過該課程。因此，若學生棄修學年之上學期課程，系統將會直接帶入下學期課程。</w:t>
      </w:r>
    </w:p>
    <w:p w:rsidR="00FF0BF1" w:rsidRDefault="00F86C1C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7</w:t>
      </w:r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. 部分通識課程因課程名稱修改，依規定不得重複修習，請同學於選課前務必自行查閱通識中心最新公告。</w:t>
      </w:r>
      <w:hyperlink r:id="rId10" w:history="1">
        <w:r w:rsidR="00A82CAB" w:rsidRPr="00942E23">
          <w:rPr>
            <w:rStyle w:val="a4"/>
            <w:rFonts w:ascii="微軟正黑體" w:eastAsia="微軟正黑體" w:hAnsi="微軟正黑體" w:cs="新細明體" w:hint="eastAsia"/>
            <w:kern w:val="0"/>
            <w:sz w:val="21"/>
            <w:szCs w:val="21"/>
          </w:rPr>
          <w:t>http://uge.pccu.edu.tw/files/13-1021-27372.php?Lang=zh-tw</w:t>
        </w:r>
      </w:hyperlink>
    </w:p>
    <w:p w:rsidR="00A82CAB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8</w:t>
      </w:r>
      <w:r w:rsidR="00A82CA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</w:t>
      </w:r>
      <w:r w:rsidR="00A82CAB" w:rsidRPr="00A82CAB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 xml:space="preserve"> </w:t>
      </w:r>
      <w:r w:rsidR="00A82CAB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選修外系課程時，「必修」及「選修」課程並沒有影響，</w:t>
      </w:r>
      <w:r w:rsidR="00A82CAB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所謂必選修別只對本科系學生有意義，同學修外系的課都叫「選修」</w:t>
      </w:r>
      <w:r w:rsidR="00A82CAB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，只需確認先修科目是否符合即可。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9</w:t>
      </w:r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. 同學若學年課被當，上學期被當仍可繼續修下學期的課程但不可換班換組，並於明年補修上學期的課即可；下學期被當補修下學期即可。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   </w:t>
      </w:r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若補修的是英文系課程，重修的課不需要和被當的課同組別或同個老師，選自己可以的時間即可。外系課程被擋補修請依他系規定。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FF0BF1" w:rsidRPr="00FF0BF1" w:rsidTr="00890883">
        <w:tc>
          <w:tcPr>
            <w:tcW w:w="9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A同學選修1A班01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組「英文作文(一)」，上學期被當，大二重修時可以改修1B班02組，且只需修被當掉的上學期，下學期不需重修。</w:t>
            </w:r>
          </w:p>
        </w:tc>
      </w:tr>
    </w:tbl>
    <w:p w:rsidR="008F3EBC" w:rsidRPr="00890883" w:rsidRDefault="00890883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bCs/>
          <w:kern w:val="0"/>
          <w:sz w:val="21"/>
          <w:szCs w:val="21"/>
        </w:rPr>
      </w:pPr>
      <w:r w:rsidRPr="00890883">
        <w:rPr>
          <w:rFonts w:ascii="微軟正黑體" w:eastAsia="微軟正黑體" w:hAnsi="微軟正黑體" w:cs="新細明體" w:hint="eastAsia"/>
          <w:bCs/>
          <w:kern w:val="0"/>
          <w:sz w:val="21"/>
          <w:szCs w:val="21"/>
        </w:rPr>
        <w:t>10.</w:t>
      </w:r>
      <w:r>
        <w:rPr>
          <w:rFonts w:ascii="微軟正黑體" w:eastAsia="微軟正黑體" w:hAnsi="微軟正黑體" w:cs="新細明體" w:hint="eastAsia"/>
          <w:bCs/>
          <w:kern w:val="0"/>
          <w:sz w:val="21"/>
          <w:szCs w:val="21"/>
        </w:rPr>
        <w:t xml:space="preserve"> 課程查詢中顯示「優九聯盟」之課程表示保留部分人數與外校學生，若無外校生選課名額於第二階段選課期間開放。</w:t>
      </w:r>
    </w:p>
    <w:p w:rsidR="00890883" w:rsidRDefault="00890883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</w:pP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※本系共同注意事項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508"/>
        <w:gridCol w:w="833"/>
        <w:gridCol w:w="8875"/>
      </w:tblGrid>
      <w:tr w:rsidR="00455786" w:rsidTr="00BF367E">
        <w:tc>
          <w:tcPr>
            <w:tcW w:w="508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1.</w:t>
            </w:r>
          </w:p>
        </w:tc>
        <w:tc>
          <w:tcPr>
            <w:tcW w:w="84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上修</w:t>
            </w:r>
          </w:p>
        </w:tc>
        <w:tc>
          <w:tcPr>
            <w:tcW w:w="908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低年級同學原則上不能上修高年級課程，符合上修資格的同學(前學期總成績80分以上，且至多上修一個年級之課程)，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且第一階段選課不可選課，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請於</w:t>
            </w:r>
            <w:r w:rsidRPr="00B72F21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1"/>
                <w:szCs w:val="21"/>
                <w:u w:val="single"/>
              </w:rPr>
              <w:t>第二階段選課結束2日前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持老師推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薦信及前學期成績單至系辦</w:t>
            </w:r>
            <w:r w:rsidR="00B72F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並自行上網選課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，若不符選課資格系上有權請教務處刪除選課資料。超過預定選課人數時，則以當年級之同學為優先。</w:t>
            </w:r>
            <w:r w:rsidRPr="00B72F21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1"/>
                <w:szCs w:val="21"/>
                <w:u w:val="single"/>
              </w:rPr>
              <w:t>若提前於第一階段選課將直接刪除。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2.</w:t>
            </w:r>
          </w:p>
        </w:tc>
        <w:tc>
          <w:tcPr>
            <w:tcW w:w="847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超修</w:t>
            </w:r>
          </w:p>
        </w:tc>
        <w:tc>
          <w:tcPr>
            <w:tcW w:w="9087" w:type="dxa"/>
          </w:tcPr>
          <w:p w:rsidR="00BF367E" w:rsidRPr="00FF0BF1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前學期學業平均成績在八十分以上者，可於</w:t>
            </w:r>
            <w:r w:rsidRPr="001350E7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</w:rPr>
              <w:t>第二階段選課期間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於系統內加修至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30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學分。</w:t>
            </w:r>
          </w:p>
        </w:tc>
      </w:tr>
      <w:tr w:rsidR="00455786" w:rsidTr="00BF367E">
        <w:tc>
          <w:tcPr>
            <w:tcW w:w="508" w:type="dxa"/>
          </w:tcPr>
          <w:p w:rsidR="00455786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3</w:t>
            </w:r>
            <w:r w:rsid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 w:val="restart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換班上課</w:t>
            </w:r>
          </w:p>
        </w:tc>
        <w:tc>
          <w:tcPr>
            <w:tcW w:w="908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除倫理課(導師課)須於原班上課外，系上未規定所有課程皆須跟原班上課，同學若想A、B班互選或改上其他小班分組課程，請自行於選課期間更換即可。惟退選前請確認欲加選的課程尚有空位，若無空位系辦不另增加名額。</w:t>
            </w:r>
          </w:p>
        </w:tc>
      </w:tr>
      <w:tr w:rsidR="00455786" w:rsidTr="00F86C1C">
        <w:tc>
          <w:tcPr>
            <w:tcW w:w="508" w:type="dxa"/>
          </w:tcPr>
          <w:p w:rsidR="00455786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4</w:t>
            </w:r>
            <w:r w:rsid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455786" w:rsidRPr="00455786" w:rsidRDefault="00455786" w:rsidP="0045578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二年級以上大部分選修課都只會開在單班，同學對另外一班有興趣，只要還有名額，直接選課即可。雙班都開的學期選修課通常會分上下學期，同學可參考下學期的課表。</w:t>
            </w:r>
          </w:p>
        </w:tc>
      </w:tr>
      <w:tr w:rsidR="00455786" w:rsidTr="00F86C1C">
        <w:tc>
          <w:tcPr>
            <w:tcW w:w="508" w:type="dxa"/>
          </w:tcPr>
          <w:p w:rsidR="00455786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5</w:t>
            </w:r>
            <w:r w:rsid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重補修</w:t>
            </w:r>
          </w:p>
        </w:tc>
        <w:tc>
          <w:tcPr>
            <w:tcW w:w="9087" w:type="dxa"/>
          </w:tcPr>
          <w:p w:rsidR="00455786" w:rsidRPr="00B72F21" w:rsidRDefault="00455786" w:rsidP="00B72F2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有重補修需求同學請務必於第一階段選課加選課程，否則寒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假還會有轉學生選課及交換生選課，若等到開學再加選同學可能會選不到課程！</w:t>
            </w:r>
            <w:r w:rsidR="00B72F21" w:rsidRPr="00B72F21">
              <w:rPr>
                <w:rFonts w:ascii="微軟正黑體" w:eastAsia="微軟正黑體" w:hAnsi="微軟正黑體" w:cs="新細明體" w:hint="eastAsia"/>
                <w:bCs/>
                <w:kern w:val="0"/>
                <w:sz w:val="21"/>
                <w:szCs w:val="21"/>
              </w:rPr>
              <w:t>若第一階段選課沒有名額，請等開學後再試。</w:t>
            </w:r>
          </w:p>
        </w:tc>
      </w:tr>
      <w:tr w:rsidR="00A82CAB" w:rsidTr="00F86C1C">
        <w:tc>
          <w:tcPr>
            <w:tcW w:w="508" w:type="dxa"/>
          </w:tcPr>
          <w:p w:rsidR="00A82CAB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6</w:t>
            </w:r>
            <w:r w:rsidR="00A82C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 w:val="restart"/>
          </w:tcPr>
          <w:p w:rsidR="00A82CAB" w:rsidRDefault="00A82CAB" w:rsidP="00FF0BF1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共同/通識</w:t>
            </w:r>
          </w:p>
        </w:tc>
        <w:tc>
          <w:tcPr>
            <w:tcW w:w="9087" w:type="dxa"/>
          </w:tcPr>
          <w:p w:rsidR="00A82CAB" w:rsidRDefault="00A82CA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1350E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highlight w:val="yellow"/>
              </w:rPr>
              <w:t>104學年度起，</w:t>
            </w:r>
            <w:r w:rsidRPr="00627D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英文系學生若符合本校「外文領域」選填其他語言類別之規定，可開放選修其他語文，唯若</w:t>
            </w:r>
            <w:r w:rsidRPr="00627D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u w:val="single"/>
              </w:rPr>
              <w:t>選修「英文」者須選修A等級課程</w:t>
            </w:r>
            <w:r w:rsidRPr="00627D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。</w:t>
            </w:r>
            <w:r w:rsidRPr="00890883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以上規定在</w:t>
            </w:r>
            <w:r w:rsidR="00B72F21" w:rsidRPr="00890883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</w:t>
            </w:r>
            <w:r w:rsidRPr="00890883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學生</w:t>
            </w:r>
            <w:r w:rsidR="00B72F21" w:rsidRPr="00890883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皆</w:t>
            </w:r>
            <w:r w:rsidRPr="00890883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適用，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已修習完者不需重補修。</w:t>
            </w:r>
            <w:r w:rsidR="00890883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不論選修哪種語言，正課及語實課需為相同語言別。</w:t>
            </w:r>
          </w:p>
        </w:tc>
      </w:tr>
      <w:tr w:rsidR="00A82CAB" w:rsidTr="00F86C1C">
        <w:tc>
          <w:tcPr>
            <w:tcW w:w="508" w:type="dxa"/>
          </w:tcPr>
          <w:p w:rsidR="00A82CAB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7</w:t>
            </w:r>
            <w:r w:rsidR="00A82C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/>
          </w:tcPr>
          <w:p w:rsidR="00A82CAB" w:rsidRDefault="00A82CA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A82CAB" w:rsidRPr="00FF0BF1" w:rsidRDefault="00A82CAB" w:rsidP="00A82CAB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本系通識課程如下，所有通識課程(軍訓、外文領域、歷史、國文、體育、電腦課程)，</w:t>
            </w:r>
            <w:r w:rsidRPr="00773007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</w:rPr>
              <w:t>修多於規定之學分，不列入畢業學分計算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1113"/>
              <w:gridCol w:w="6100"/>
            </w:tblGrid>
            <w:tr w:rsidR="00BF367E" w:rsidRPr="00FF0BF1" w:rsidTr="00BF367E"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語文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6學分</w:t>
                  </w:r>
                </w:p>
              </w:tc>
              <w:tc>
                <w:tcPr>
                  <w:tcW w:w="6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大一外語+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語實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可選修其他語言，選修英文者需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選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1"/>
                      <w:szCs w:val="21"/>
                    </w:rPr>
                    <w:t>A等級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人文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CE09 人文通識：歐美文學導讀(2)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1"/>
                      <w:szCs w:val="21"/>
                    </w:rPr>
                    <w:t>不可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選修！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社會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627D95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627D95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自然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627D95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627D95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電腦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電腦課可自行選修興趣科目，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「資訊」的也可選，但是比較難，同學要選請考慮。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歷史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2學分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體育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1350E7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1350E7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0學分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大一體育被當請補大一體育。</w:t>
                  </w:r>
                </w:p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二、三年級興趣體育未規定要上不同課程。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(可上4個相同的課)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軍訓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CAB" w:rsidRPr="001350E7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1350E7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0學分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被當請補修</w:t>
                  </w:r>
                  <w:r w:rsidRPr="00AA507F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 w:val="21"/>
                      <w:szCs w:val="21"/>
                    </w:rPr>
                    <w:t>一年級0學分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之軍訓。</w:t>
                  </w:r>
                </w:p>
              </w:tc>
            </w:tr>
          </w:tbl>
          <w:p w:rsidR="00A82CAB" w:rsidRPr="00A82CAB" w:rsidRDefault="00A82CA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</w:tr>
      <w:tr w:rsidR="00BF367E" w:rsidTr="00F86C1C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8.</w:t>
            </w:r>
          </w:p>
        </w:tc>
        <w:tc>
          <w:tcPr>
            <w:tcW w:w="847" w:type="dxa"/>
            <w:vMerge w:val="restart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畢業學分計算</w:t>
            </w:r>
          </w:p>
        </w:tc>
        <w:tc>
          <w:tcPr>
            <w:tcW w:w="9087" w:type="dxa"/>
          </w:tcPr>
          <w:p w:rsidR="00BF367E" w:rsidRPr="00FF0BF1" w:rsidRDefault="00BF367E" w:rsidP="00A82CAB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外系課程列入本系畢業學分：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本系承認外系、院、校所修課程最多學分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  <w:u w:val="single"/>
                <w:shd w:val="clear" w:color="auto" w:fill="FFFF00"/>
              </w:rPr>
              <w:t>18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學分，但須符合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  <w:shd w:val="clear" w:color="auto" w:fill="FFFF00"/>
              </w:rPr>
              <w:t>同一學院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課程(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外語學院則須同一語種)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且須為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1"/>
                <w:szCs w:val="21"/>
                <w:u w:val="single"/>
                <w:shd w:val="clear" w:color="auto" w:fill="FFFF00"/>
              </w:rPr>
              <w:t>他系專業必修或選修課程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。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若為不同學院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課程，最高承認10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學分，在算畢業學分時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系辦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會直接挑學分數較多的那一個計算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，同學不需告知系辦想要承認那些外系學分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BF367E" w:rsidRPr="00FF0BF1" w:rsidTr="00890883">
              <w:tc>
                <w:tcPr>
                  <w:tcW w:w="8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例：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A同學修國貿系10學分、觀光系4學分、會計系6學分，因為三個系都是商學院，最多可承認外系18學分。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B同學修國貿系4學分(商學院)、中文系4學分(文學院)、廣告系4學分(新傳學院)，最高可承認外系10學分。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C同學修韓文系8學分，修日文系4學分，因為是不同語言別，最高承認外系10學分。</w:t>
                  </w:r>
                </w:p>
              </w:tc>
            </w:tr>
          </w:tbl>
          <w:p w:rsidR="00BF367E" w:rsidRPr="00A82CAB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9.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P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學生選修輔系及雙主修規定之必修課程，不得算入系上的外系選修學分。但因為選修學分學程、輔系及雙主修而另外加選外系其他先修科目或選修課程，則可算入外系選修學分。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10.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Default="00BF367E" w:rsidP="00BF367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104學年度起最新規定，學生選修學分學程的學分可以視為外系選修學分計算，同一學分學程的課程視為同一領域，依照同一學院的標準</w:t>
            </w:r>
            <w:r w:rsidRPr="001350E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1"/>
                <w:szCs w:val="21"/>
              </w:rPr>
              <w:t>最高可認18學分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。在學生皆適用。</w:t>
            </w:r>
          </w:p>
          <w:tbl>
            <w:tblPr>
              <w:tblStyle w:val="a5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95"/>
            </w:tblGrid>
            <w:tr w:rsidR="00BF367E" w:rsidTr="00890883">
              <w:tc>
                <w:tcPr>
                  <w:tcW w:w="8476" w:type="dxa"/>
                  <w:shd w:val="clear" w:color="auto" w:fill="F2F2F2" w:themeFill="background1" w:themeFillShade="F2"/>
                </w:tcPr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例：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lastRenderedPageBreak/>
                    <w:t>A同學修國貿系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「國際行銷學程」，規定最少修20學分，若學生取得學程證書，可承認外系選修學分18學分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  <w:p w:rsidR="00BF367E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B同學修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韓文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</w:t>
                  </w:r>
                  <w:r w:rsidRPr="00BF15F9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韓國語言與文化學分學程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」，規定至少修14學分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、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若學生取得學程證書，可承認外系選修學分14學分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若另外多修其他韓文系課程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，最高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總共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可承認外系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18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學分。</w:t>
                  </w:r>
                </w:p>
                <w:p w:rsidR="00BF367E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C同學修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韓文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</w:t>
                  </w:r>
                  <w:r w:rsidRPr="00BF15F9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韓國語言與文化學分學程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」，已有14學分，但同時有選修商學院選修課程8學分，因為為不同院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只承認韓文系的14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為外系選修學分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</w:tc>
            </w:tr>
          </w:tbl>
          <w:p w:rsidR="00BF367E" w:rsidRP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11.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Pr="00BF367E" w:rsidRDefault="00BF367E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提醒同學，畢業學分雖然是128，請盡量不要修的剛剛好，請多選修一兩個選修學分以免發生悲劇。建議二年級同學每學期至少要有3個選修課，因為三年級專業課很重、四年級同學通常要準備就業或考試通常不想排太滿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12.</w:t>
            </w:r>
          </w:p>
        </w:tc>
        <w:tc>
          <w:tcPr>
            <w:tcW w:w="847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畢業學分計算/導師課</w:t>
            </w:r>
          </w:p>
        </w:tc>
        <w:tc>
          <w:tcPr>
            <w:tcW w:w="9087" w:type="dxa"/>
          </w:tcPr>
          <w:p w:rsidR="00BF367E" w:rsidRPr="00BF367E" w:rsidRDefault="00BF367E" w:rsidP="00B272F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多元文化倫理課及中華文化專題雖有學分，但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不算在畢業學分中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。此兩門課為必修課時若被當需要補修，為選修課時也請勿退選，以利班級活動推動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，且導師課成績會列入學期總成績計算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。若因輔系雙主修或學程衝堂，可另外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至教務處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辦理職業倫理選課事宜。</w:t>
            </w:r>
            <w:r w:rsidR="00B272FD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多元文化倫理課及中華文化專題課補修請在選課期間洽教務處辦理。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13.</w:t>
            </w:r>
          </w:p>
        </w:tc>
        <w:tc>
          <w:tcPr>
            <w:tcW w:w="847" w:type="dxa"/>
            <w:vMerge w:val="restart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不得選修</w:t>
            </w:r>
          </w:p>
        </w:tc>
        <w:tc>
          <w:tcPr>
            <w:tcW w:w="9087" w:type="dxa"/>
          </w:tcPr>
          <w:p w:rsidR="00BF367E" w:rsidRPr="00BF367E" w:rsidRDefault="00BF367E" w:rsidP="00BF367E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英文系同學</w:t>
            </w:r>
            <w:r w:rsidRPr="0096262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不得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以選修「密集英文(一)」及「密集英文(二)」課程作為畢業門檻的替代方案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，此兩門課程是針對畢業門檻為450分的同學開設，本系學生畢業門檻是多益700分或750分，因此不適用此方案。 若有同學申請，本系可開設「密集英文(一)」及「密集英文(二)」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u w:val="single"/>
              </w:rPr>
              <w:t>暑修專班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，但仍需達到規定之分數才能報名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，人數若不滿20人無法開班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14.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本系新開</w:t>
            </w:r>
            <w:r w:rsidRPr="001350E7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跨領域第二專長學分學程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</w:t>
            </w:r>
            <w:r w:rsidRPr="001350E7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職場英語與跨文化溝通學分學程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」，此學程本系學生不得申請，如對課程有興趣需等</w:t>
            </w:r>
            <w:r w:rsidRPr="00F03AD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第二階段選課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尚有空位時才可選修。</w:t>
            </w:r>
          </w:p>
        </w:tc>
      </w:tr>
      <w:tr w:rsidR="00BF367E" w:rsidTr="00BF367E">
        <w:tc>
          <w:tcPr>
            <w:tcW w:w="508" w:type="dxa"/>
          </w:tcPr>
          <w:p w:rsidR="00BF367E" w:rsidRDefault="00A9468A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15.</w:t>
            </w:r>
          </w:p>
        </w:tc>
        <w:tc>
          <w:tcPr>
            <w:tcW w:w="847" w:type="dxa"/>
          </w:tcPr>
          <w:p w:rsidR="00BF367E" w:rsidRDefault="00A9468A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加選</w:t>
            </w:r>
          </w:p>
        </w:tc>
        <w:tc>
          <w:tcPr>
            <w:tcW w:w="9087" w:type="dxa"/>
          </w:tcPr>
          <w:p w:rsidR="00A9468A" w:rsidRDefault="00A9468A" w:rsidP="00A9468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本系有限制選課人數之課程原則上皆不加開人數，除大四學生、延畢生等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因選不到必修課，且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其他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所有組別皆被選滿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才可於第二階段選課結束前填妥加選單進行人工加選。</w:t>
            </w:r>
          </w:p>
          <w:p w:rsidR="00BF367E" w:rsidRPr="00A9468A" w:rsidRDefault="00A9468A" w:rsidP="00A9468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申請時請持教務處</w:t>
            </w:r>
            <w:r w:rsidRPr="00A9468A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選課更正表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(請自行至教務處下載)及本系之</w:t>
            </w:r>
            <w:r w:rsidRPr="00A9468A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加選申請書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系辦網頁&gt;表單下載&gt;加選申請書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)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，並於第二階段選課結束前</w:t>
            </w:r>
            <w:r w:rsidR="00B272FD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將兩張表單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送至系辦</w:t>
            </w:r>
            <w:r w:rsidR="00B272FD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給助教確認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，系辦確認後再於</w:t>
            </w:r>
            <w:r w:rsidRPr="00A9468A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選課更正期間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持選課更正表自行至教務處加選。</w:t>
            </w:r>
          </w:p>
        </w:tc>
      </w:tr>
    </w:tbl>
    <w:p w:rsidR="0096262A" w:rsidRDefault="0096262A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</w:pP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※10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5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-</w:t>
      </w:r>
      <w:r w:rsidR="00B272FD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2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英文系課程注意事項：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  </w:t>
      </w:r>
      <w:r w:rsidR="00F86C1C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105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學年度課程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已整理成各班課表，同學請自行至系辦網頁公告下載，藍底表學年課，橘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底表上學期學期課，綠底表下學期學期課。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黃底課程表</w:t>
      </w:r>
      <w:r w:rsidR="00F86C1C" w:rsidRP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「職場英語與跨文化溝通學分學程」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專班課程。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【大一注意事項】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1) 學年課及英文系專業課程基本上會直接帶入，同學不須另外選課。一下需要同學自行選課的部分只有通識課及電腦課，同學可依通識課選課規定，選擇自己喜歡的時間及課程即可。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2) 如果要選修外系請先注意是否有先修課規定，以免事後被刪除，又搶不到其他課程。</w:t>
      </w:r>
    </w:p>
    <w:p w:rsidR="00FF0BF1" w:rsidRPr="008470C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3) </w:t>
      </w:r>
      <w:r w:rsidR="0096262A" w:rsidRPr="0096262A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本學年度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【校園公共服務學習一】</w:t>
      </w:r>
      <w:r w:rsidR="003310BB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1A班星期五中午、1B班星期</w:t>
      </w:r>
      <w:r w:rsidR="00F342BC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四</w:t>
      </w:r>
      <w:r w:rsidR="003310BB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中午</w:t>
      </w:r>
      <w:r w:rsidR="0096262A" w:rsidRPr="0096262A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。</w:t>
      </w:r>
      <w:r w:rsidR="00F342BC" w:rsidRPr="008470C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打掃次數14週，開學後另公告</w:t>
      </w:r>
      <w:r w:rsidR="008470C1" w:rsidRPr="008470C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第一次打掃日期集合地點。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4) 學年課上下學期教室不一定會在同一間，同學在開學前請再上網確認。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【大二~大四注意事項】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1)</w:t>
      </w:r>
      <w:r w:rsidR="00F86C1C" w:rsidRPr="00FF0BF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F86C1C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學年課改學期課者或停開者，若同學先前有一學期被當，及格之學期2學分可以承認。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整學年都修過的同學還是可承認4學分。</w:t>
      </w:r>
      <w:bookmarkStart w:id="0" w:name="_GoBack"/>
      <w:bookmarkEnd w:id="0"/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lastRenderedPageBreak/>
        <w:t xml:space="preserve">2) 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【校園公共服務學習一】還沒做的同學請在下學期的時候和大一新生一起做，若是缺時數，請在總務處登錄確定欠多少時數後再至系辦公室登記做志工，以高年級同學優先。</w:t>
      </w:r>
      <w:r w:rsidR="00591D8E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相關處理方式參考系辦網頁公告</w:t>
      </w:r>
      <w:r w:rsidR="00591D8E" w:rsidRPr="00591D8E">
        <w:rPr>
          <w:rFonts w:ascii="微軟正黑體" w:eastAsia="微軟正黑體" w:hAnsi="微軟正黑體" w:cs="新細明體"/>
          <w:kern w:val="0"/>
          <w:sz w:val="21"/>
          <w:szCs w:val="21"/>
        </w:rPr>
        <w:t>http://eng.pccu.edu.tw/files/14-1081-51108,r274-1.php?Lang=zh-tw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3) </w:t>
      </w:r>
      <w:r w:rsidR="00F86C1C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本系</w:t>
      </w:r>
      <w:r w:rsidR="00F86C1C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專業課程服務學習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搭配</w:t>
      </w:r>
      <w:r w:rsidR="00F86C1C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課成為</w:t>
      </w:r>
      <w:r w:rsidR="00F86C1C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  <w:u w:val="single"/>
        </w:rPr>
        <w:t>「第二語言習得」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，AB雙班皆開課。課程除服務學習外也需要上課，若課程被當，服務學習也會不過。目前與陽明山地區附近的國小搭配服務學習，同學於開學後自行分組登記可以服務的時段(周一~週五皆有時段，下午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為主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)。</w:t>
      </w:r>
    </w:p>
    <w:p w:rsidR="00FF0BF1" w:rsidRDefault="00FF0BF1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4) 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105-2</w:t>
      </w:r>
      <w:r w:rsidR="00F37C10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新開課程：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一年級「進階閱讀指導」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三年級「歐洲文學選讀」</w:t>
      </w:r>
      <w:r w:rsidR="00F37C10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三</w:t>
      </w:r>
      <w:r w:rsidR="00F37C10"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年級「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專業英文翻譯</w:t>
      </w:r>
      <w:r w:rsidR="00F37C10"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」</w:t>
      </w:r>
    </w:p>
    <w:p w:rsidR="00F37C10" w:rsidRDefault="007C1EEB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5) </w:t>
      </w:r>
      <w:r w:rsidR="00F37C10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課程調整：「高級英文寫作」改為「英文作文(三)」，需重補修者請注意。</w:t>
      </w:r>
    </w:p>
    <w:p w:rsidR="00FF0BF1" w:rsidRPr="007C1EEB" w:rsidRDefault="00F37C10" w:rsidP="007C1EEB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6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) </w:t>
      </w:r>
      <w:r w:rsidR="00330DC7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104</w:t>
      </w:r>
      <w:r w:rsidR="007C1EE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、105</w:t>
      </w:r>
      <w:r w:rsidR="00330DC7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學年度</w:t>
      </w:r>
      <w:r w:rsidR="007C1EE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有修改之課程注意事項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如下：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09"/>
        <w:gridCol w:w="1701"/>
        <w:gridCol w:w="2102"/>
        <w:gridCol w:w="3453"/>
      </w:tblGrid>
      <w:tr w:rsidR="00FF0BF1" w:rsidRPr="00FF0BF1" w:rsidTr="00F37C10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課程名稱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開課年級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原課程名稱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先修課程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選課及擋修規定</w:t>
            </w:r>
          </w:p>
        </w:tc>
      </w:tr>
      <w:tr w:rsidR="00E32CE6" w:rsidRPr="00FF0BF1" w:rsidTr="00F37C10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進階閱讀指導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閱讀指導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E32CE6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32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英語聽講訓練（一）</w:t>
            </w:r>
          </w:p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E32CE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英文作文（一）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修過「閱讀指導」者不可重複選修。</w:t>
            </w:r>
          </w:p>
        </w:tc>
      </w:tr>
      <w:tr w:rsidR="00FF0BF1" w:rsidRPr="00FF0BF1" w:rsidTr="00F37C10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新聞英文實作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X   (新開課程)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英文作文(二)</w:t>
            </w:r>
          </w:p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新聞英文概論</w:t>
            </w:r>
          </w:p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新聞英文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color w:val="493333"/>
                <w:kern w:val="0"/>
                <w:sz w:val="21"/>
                <w:szCs w:val="21"/>
              </w:rPr>
              <w:t>新</w:t>
            </w: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課程，</w:t>
            </w: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>須先修過原「新聞英文」或「新聞英文概論」</w:t>
            </w: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</w:tc>
      </w:tr>
      <w:tr w:rsidR="00FF0BF1" w:rsidRPr="00FF0BF1" w:rsidTr="00F37C10"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文學理論與世界思潮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「文學批評」學年課下學期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英國文學(一)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英國文學(二)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同學年課「文學批評」修過不得重複修，下學期被當可補。不補修者可直接承認修過學期之學分。</w:t>
            </w:r>
          </w:p>
        </w:tc>
      </w:tr>
      <w:tr w:rsidR="00FF0BF1" w:rsidRPr="00FF0BF1" w:rsidTr="00F37C1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7C1EEB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英美詩選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7C1EEB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「英詩」</w:t>
            </w:r>
            <w:r w:rsid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、「美國現代詩」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EB" w:rsidRPr="007C1EEB" w:rsidRDefault="007C1EEB" w:rsidP="007C1EEB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英國文學（一）</w:t>
            </w:r>
          </w:p>
          <w:p w:rsidR="00FF0BF1" w:rsidRPr="00FF0BF1" w:rsidRDefault="007C1EEB" w:rsidP="007C1EEB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英文作文（三）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E32CE6" w:rsidRDefault="007C1EE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修過「英詩」、「美國現代詩」者不可重複選修。</w:t>
            </w:r>
          </w:p>
        </w:tc>
      </w:tr>
      <w:tr w:rsidR="007C1EEB" w:rsidRPr="007C1EEB" w:rsidTr="00F37C1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7C1EEB" w:rsidRDefault="007C1EEB" w:rsidP="00FF0BF1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英語詞彙學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FF0BF1" w:rsidRDefault="007C1EEB" w:rsidP="00FF0BF1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FF0BF1" w:rsidRDefault="007C1EEB" w:rsidP="00FF0BF1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英語構詞學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Default="007C1EEB" w:rsidP="007C1EEB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英文作文（三</w:t>
            </w:r>
            <w:r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  <w:t>）</w:t>
            </w:r>
          </w:p>
          <w:p w:rsidR="007C1EEB" w:rsidRPr="00FF0BF1" w:rsidRDefault="007C1EEB" w:rsidP="007C1EEB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語言學概論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FF0BF1" w:rsidRDefault="007C1EEB" w:rsidP="007C1EE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和「英語構詞學」相同，已經修過「英語構詞學」不可重複選修</w:t>
            </w:r>
          </w:p>
        </w:tc>
      </w:tr>
    </w:tbl>
    <w:p w:rsidR="007A4613" w:rsidRDefault="00ED4E2F" w:rsidP="007A4613">
      <w:pPr>
        <w:spacing w:line="360" w:lineRule="exact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8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</w:t>
      </w:r>
      <w:r w:rsidR="00CD58B0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 </w:t>
      </w:r>
      <w:r w:rsidR="007A4613">
        <w:rPr>
          <w:rFonts w:ascii="微軟正黑體" w:eastAsia="微軟正黑體" w:hAnsi="微軟正黑體" w:hint="eastAsia"/>
          <w:sz w:val="21"/>
          <w:szCs w:val="21"/>
        </w:rPr>
        <w:t>四年級「</w:t>
      </w:r>
      <w:r w:rsidR="00CD58B0">
        <w:rPr>
          <w:rFonts w:ascii="微軟正黑體" w:eastAsia="微軟正黑體" w:hAnsi="微軟正黑體" w:hint="eastAsia"/>
          <w:sz w:val="21"/>
          <w:szCs w:val="21"/>
        </w:rPr>
        <w:t>會議口譯</w:t>
      </w:r>
      <w:r w:rsidR="007A4613" w:rsidRPr="00D36813">
        <w:rPr>
          <w:rFonts w:ascii="微軟正黑體" w:eastAsia="微軟正黑體" w:hAnsi="微軟正黑體" w:hint="eastAsia"/>
          <w:sz w:val="21"/>
          <w:szCs w:val="21"/>
        </w:rPr>
        <w:t>」</w:t>
      </w:r>
      <w:r w:rsidR="007A4613">
        <w:rPr>
          <w:rFonts w:ascii="微軟正黑體" w:eastAsia="微軟正黑體" w:hAnsi="微軟正黑體" w:hint="eastAsia"/>
          <w:sz w:val="21"/>
          <w:szCs w:val="21"/>
        </w:rPr>
        <w:t>為小班課程，</w:t>
      </w:r>
      <w:r w:rsidR="007A4613" w:rsidRPr="00D36813">
        <w:rPr>
          <w:rFonts w:ascii="微軟正黑體" w:eastAsia="微軟正黑體" w:hAnsi="微軟正黑體" w:hint="eastAsia"/>
          <w:sz w:val="21"/>
          <w:szCs w:val="21"/>
        </w:rPr>
        <w:t>沒有帶入原班，需要的同學請自行加選。</w:t>
      </w:r>
    </w:p>
    <w:p w:rsidR="00985668" w:rsidRPr="007A4613" w:rsidRDefault="00ED4E2F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9)</w:t>
      </w:r>
      <w:r w:rsidRPr="00ED4E2F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890883">
        <w:rPr>
          <w:rFonts w:ascii="微軟正黑體" w:eastAsia="微軟正黑體" w:hAnsi="微軟正黑體" w:hint="eastAsia"/>
          <w:sz w:val="21"/>
          <w:szCs w:val="21"/>
        </w:rPr>
        <w:t>二</w:t>
      </w:r>
      <w:r w:rsidRPr="00D36813">
        <w:rPr>
          <w:rFonts w:ascii="微軟正黑體" w:eastAsia="微軟正黑體" w:hAnsi="微軟正黑體" w:hint="eastAsia"/>
          <w:sz w:val="21"/>
          <w:szCs w:val="21"/>
        </w:rPr>
        <w:t>年級</w:t>
      </w:r>
      <w:r w:rsidRPr="00CD58B0">
        <w:rPr>
          <w:rFonts w:ascii="微軟正黑體" w:eastAsia="微軟正黑體" w:hAnsi="微軟正黑體" w:hint="eastAsia"/>
          <w:color w:val="FF0000"/>
          <w:sz w:val="21"/>
          <w:szCs w:val="21"/>
        </w:rPr>
        <w:t>「</w:t>
      </w:r>
      <w:r w:rsidR="00890883" w:rsidRPr="00CD58B0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新聞英文實作</w:t>
      </w:r>
      <w:r w:rsidRPr="00CD58B0">
        <w:rPr>
          <w:rFonts w:ascii="微軟正黑體" w:eastAsia="微軟正黑體" w:hAnsi="微軟正黑體" w:hint="eastAsia"/>
          <w:color w:val="FF0000"/>
          <w:sz w:val="21"/>
          <w:szCs w:val="21"/>
        </w:rPr>
        <w:t>」</w:t>
      </w:r>
      <w:r w:rsidR="00890883" w:rsidRPr="00CD58B0">
        <w:rPr>
          <w:rFonts w:ascii="微軟正黑體" w:eastAsia="微軟正黑體" w:hAnsi="微軟正黑體" w:hint="eastAsia"/>
          <w:color w:val="FF0000"/>
          <w:sz w:val="21"/>
          <w:szCs w:val="21"/>
        </w:rPr>
        <w:t>需先修過「新聞英文概論」或「新聞英文」</w:t>
      </w:r>
      <w:r>
        <w:rPr>
          <w:rFonts w:ascii="微軟正黑體" w:eastAsia="微軟正黑體" w:hAnsi="微軟正黑體" w:hint="eastAsia"/>
          <w:sz w:val="21"/>
          <w:szCs w:val="21"/>
        </w:rPr>
        <w:t>，</w:t>
      </w:r>
      <w:r w:rsidR="00CD58B0">
        <w:rPr>
          <w:rFonts w:ascii="微軟正黑體" w:eastAsia="微軟正黑體" w:hAnsi="微軟正黑體" w:hint="eastAsia"/>
          <w:sz w:val="21"/>
          <w:szCs w:val="21"/>
        </w:rPr>
        <w:t>因此未帶入原班，</w:t>
      </w:r>
      <w:r w:rsidR="00890883">
        <w:rPr>
          <w:rFonts w:ascii="微軟正黑體" w:eastAsia="微軟正黑體" w:hAnsi="微軟正黑體" w:hint="eastAsia"/>
          <w:sz w:val="21"/>
          <w:szCs w:val="21"/>
        </w:rPr>
        <w:t>未修過同學請</w:t>
      </w:r>
      <w:r w:rsidR="00CD58B0">
        <w:rPr>
          <w:rFonts w:ascii="微軟正黑體" w:eastAsia="微軟正黑體" w:hAnsi="微軟正黑體" w:hint="eastAsia"/>
          <w:sz w:val="21"/>
          <w:szCs w:val="21"/>
        </w:rPr>
        <w:t>勿加</w:t>
      </w:r>
      <w:r w:rsidR="00890883">
        <w:rPr>
          <w:rFonts w:ascii="微軟正黑體" w:eastAsia="微軟正黑體" w:hAnsi="微軟正黑體" w:hint="eastAsia"/>
          <w:sz w:val="21"/>
          <w:szCs w:val="21"/>
        </w:rPr>
        <w:t>選，否則系辦會直接刪除。</w:t>
      </w:r>
    </w:p>
    <w:p w:rsidR="00FF0BF1" w:rsidRPr="00FF0BF1" w:rsidRDefault="00330DC7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) </w:t>
      </w:r>
      <w:r w:rsidR="00890883" w:rsidRPr="00F37C10">
        <w:rPr>
          <w:rFonts w:ascii="微軟正黑體" w:eastAsia="微軟正黑體" w:hAnsi="微軟正黑體" w:hint="eastAsia"/>
          <w:color w:val="FF0000"/>
          <w:sz w:val="21"/>
          <w:szCs w:val="21"/>
        </w:rPr>
        <w:t>二年級「</w:t>
      </w:r>
      <w:r w:rsidR="00890883" w:rsidRPr="00F37C10">
        <w:rPr>
          <w:rFonts w:ascii="微軟正黑體" w:eastAsia="微軟正黑體" w:hAnsi="微軟正黑體" w:hint="eastAsia"/>
          <w:b/>
          <w:color w:val="FF0000"/>
          <w:sz w:val="21"/>
          <w:szCs w:val="21"/>
        </w:rPr>
        <w:t>華語文教學實習</w:t>
      </w:r>
      <w:r w:rsidR="00890883" w:rsidRPr="00F37C10">
        <w:rPr>
          <w:rFonts w:ascii="微軟正黑體" w:eastAsia="微軟正黑體" w:hAnsi="微軟正黑體" w:hint="eastAsia"/>
          <w:color w:val="FF0000"/>
          <w:sz w:val="21"/>
          <w:szCs w:val="21"/>
        </w:rPr>
        <w:t>」為「華語文學教學學分學程」課程，</w:t>
      </w:r>
      <w:r w:rsidR="00890883" w:rsidRPr="00CD58B0">
        <w:rPr>
          <w:rFonts w:ascii="微軟正黑體" w:eastAsia="微軟正黑體" w:hAnsi="微軟正黑體" w:hint="eastAsia"/>
          <w:sz w:val="21"/>
          <w:szCs w:val="21"/>
        </w:rPr>
        <w:t>需要有申請學程，且有選修過學程課程的同學才可以選修，</w:t>
      </w:r>
      <w:r w:rsidR="00890883" w:rsidRPr="00CD58B0">
        <w:rPr>
          <w:rFonts w:ascii="微軟正黑體" w:eastAsia="微軟正黑體" w:hAnsi="微軟正黑體" w:hint="eastAsia"/>
          <w:color w:val="FF0000"/>
          <w:sz w:val="21"/>
          <w:szCs w:val="21"/>
        </w:rPr>
        <w:t>請同學沒有選過學程課程的不要加選，</w:t>
      </w:r>
      <w:r w:rsidR="00890883" w:rsidRPr="00F37C10">
        <w:rPr>
          <w:rFonts w:ascii="微軟正黑體" w:eastAsia="微軟正黑體" w:hAnsi="微軟正黑體" w:hint="eastAsia"/>
          <w:sz w:val="21"/>
          <w:szCs w:val="21"/>
        </w:rPr>
        <w:t>會直接刪除。</w:t>
      </w:r>
    </w:p>
    <w:p w:rsidR="00D36813" w:rsidRPr="00D36813" w:rsidRDefault="00330DC7" w:rsidP="00D36813">
      <w:pPr>
        <w:spacing w:line="360" w:lineRule="exact"/>
        <w:ind w:left="210" w:hangingChars="100" w:hanging="210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11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) </w:t>
      </w:r>
      <w:r w:rsidR="0089088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三年級「專業英文翻譯」</w:t>
      </w:r>
      <w:r w:rsidR="00890883" w:rsidRPr="0089088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因有選課人數限制，會先帶入部分同學名單，想加選或退選請在選課期間自行處理。</w:t>
      </w:r>
    </w:p>
    <w:p w:rsidR="00D1507B" w:rsidRPr="00FF0BF1" w:rsidRDefault="00330DC7" w:rsidP="00D1507B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12)</w:t>
      </w:r>
      <w:r w:rsidR="00D1507B" w:rsidRPr="00D1507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 </w:t>
      </w:r>
      <w:r w:rsidR="00D1507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因每年應屆畢業生有</w:t>
      </w:r>
      <w:r w:rsidR="00D1507B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超過1/4</w:t>
      </w:r>
      <w:r w:rsidR="00D1507B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因英檢門檻未通過無法畢業</w:t>
      </w:r>
      <w:r w:rsidR="00D1507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</w:t>
      </w:r>
      <w:r w:rsidR="00D1507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且門檻替代課程也有報名資格限制，</w:t>
      </w:r>
      <w:r w:rsidR="00D1507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請同學及早準備英檢考試，勿等到下學期末才考！！</w:t>
      </w:r>
    </w:p>
    <w:p w:rsidR="00A9468A" w:rsidRPr="00A9468A" w:rsidRDefault="00A9468A"/>
    <w:sectPr w:rsidR="00A9468A" w:rsidRPr="00A9468A" w:rsidSect="00FF0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A6" w:rsidRDefault="00B56BA6" w:rsidP="005069B8">
      <w:r>
        <w:separator/>
      </w:r>
    </w:p>
  </w:endnote>
  <w:endnote w:type="continuationSeparator" w:id="0">
    <w:p w:rsidR="00B56BA6" w:rsidRDefault="00B56BA6" w:rsidP="0050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A6" w:rsidRDefault="00B56BA6" w:rsidP="005069B8">
      <w:r>
        <w:separator/>
      </w:r>
    </w:p>
  </w:footnote>
  <w:footnote w:type="continuationSeparator" w:id="0">
    <w:p w:rsidR="00B56BA6" w:rsidRDefault="00B56BA6" w:rsidP="0050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F1"/>
    <w:rsid w:val="00045AAB"/>
    <w:rsid w:val="000D7BB3"/>
    <w:rsid w:val="001350E7"/>
    <w:rsid w:val="001E73C4"/>
    <w:rsid w:val="00330DC7"/>
    <w:rsid w:val="003310BB"/>
    <w:rsid w:val="003349B6"/>
    <w:rsid w:val="003E72B3"/>
    <w:rsid w:val="00440009"/>
    <w:rsid w:val="00455786"/>
    <w:rsid w:val="004B3A16"/>
    <w:rsid w:val="005069B8"/>
    <w:rsid w:val="00591D8E"/>
    <w:rsid w:val="00627D95"/>
    <w:rsid w:val="00710EEB"/>
    <w:rsid w:val="00773007"/>
    <w:rsid w:val="00790385"/>
    <w:rsid w:val="007A4613"/>
    <w:rsid w:val="007C1EEB"/>
    <w:rsid w:val="007C7BD3"/>
    <w:rsid w:val="008470C1"/>
    <w:rsid w:val="00890883"/>
    <w:rsid w:val="008A0C9A"/>
    <w:rsid w:val="008F3EBC"/>
    <w:rsid w:val="0096262A"/>
    <w:rsid w:val="00985668"/>
    <w:rsid w:val="00A82CAB"/>
    <w:rsid w:val="00A9468A"/>
    <w:rsid w:val="00AA507F"/>
    <w:rsid w:val="00B272FD"/>
    <w:rsid w:val="00B30EE3"/>
    <w:rsid w:val="00B56BA6"/>
    <w:rsid w:val="00B72F21"/>
    <w:rsid w:val="00BF15F9"/>
    <w:rsid w:val="00BF367E"/>
    <w:rsid w:val="00C647A1"/>
    <w:rsid w:val="00CD58B0"/>
    <w:rsid w:val="00CE3550"/>
    <w:rsid w:val="00D1507B"/>
    <w:rsid w:val="00D36813"/>
    <w:rsid w:val="00DF65B4"/>
    <w:rsid w:val="00E15388"/>
    <w:rsid w:val="00E32CE6"/>
    <w:rsid w:val="00ED4E2F"/>
    <w:rsid w:val="00ED56DC"/>
    <w:rsid w:val="00F03ADC"/>
    <w:rsid w:val="00F342BC"/>
    <w:rsid w:val="00F37C10"/>
    <w:rsid w:val="00F86C1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B0266-26E5-49FB-8652-50A2DB3C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0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0BF1"/>
    <w:rPr>
      <w:b/>
      <w:bCs/>
    </w:rPr>
  </w:style>
  <w:style w:type="character" w:styleId="a4">
    <w:name w:val="Hyperlink"/>
    <w:basedOn w:val="a0"/>
    <w:uiPriority w:val="99"/>
    <w:unhideWhenUsed/>
    <w:rsid w:val="00FF0BF1"/>
    <w:rPr>
      <w:color w:val="0000FF"/>
      <w:u w:val="single"/>
    </w:rPr>
  </w:style>
  <w:style w:type="table" w:styleId="a5">
    <w:name w:val="Table Grid"/>
    <w:basedOn w:val="a1"/>
    <w:uiPriority w:val="59"/>
    <w:rsid w:val="008F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6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69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2.pccu.edu.tw/pccupost/post/content.asp?Num=2016129145059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2.pccu.edu.tw/pccupost/post/content.asp?Num=201611301510125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ge.pccu.edu.tw/files/13-1021-27372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learning.pcc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697C-83EB-43F7-8BA2-223AF84F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815</Words>
  <Characters>4650</Characters>
  <Application>Microsoft Office Word</Application>
  <DocSecurity>0</DocSecurity>
  <Lines>38</Lines>
  <Paragraphs>10</Paragraphs>
  <ScaleCrop>false</ScaleCrop>
  <Company>pccu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cp:lastPrinted>2016-06-14T06:25:00Z</cp:lastPrinted>
  <dcterms:created xsi:type="dcterms:W3CDTF">2016-12-12T05:16:00Z</dcterms:created>
  <dcterms:modified xsi:type="dcterms:W3CDTF">2016-12-13T06:45:00Z</dcterms:modified>
</cp:coreProperties>
</file>