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5" w:rsidRPr="00EA0D75" w:rsidRDefault="00BB638F" w:rsidP="00EA0D75">
      <w:pPr>
        <w:widowControl/>
        <w:shd w:val="clear" w:color="auto" w:fill="FFFFFF"/>
        <w:spacing w:line="360" w:lineRule="exact"/>
        <w:ind w:left="240" w:hanging="240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</w:t>
      </w: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t>10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</w:t>
      </w:r>
      <w:r w:rsidR="00CD1EC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學期選課說明文字版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EA0D75" w:rsidRPr="00EA0D75" w:rsidTr="00D75F4C">
        <w:tc>
          <w:tcPr>
            <w:tcW w:w="9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★選課需知教務處公告，同學有疑問可以自行去下載，或參考系辦網頁公告。</w:t>
            </w:r>
          </w:p>
          <w:p w:rsidR="00CD1EC4" w:rsidRDefault="00E573A3" w:rsidP="00EA0D75">
            <w:pPr>
              <w:widowControl/>
              <w:spacing w:line="360" w:lineRule="exact"/>
              <w:ind w:left="240" w:hanging="240"/>
            </w:pPr>
            <w:hyperlink r:id="rId7" w:history="1">
              <w:r w:rsidR="00BB638F" w:rsidRPr="000B6F1B">
                <w:rPr>
                  <w:rStyle w:val="a4"/>
                </w:rPr>
                <w:t>https://ap2.pccu.edu.tw/pccupost/post/content.asp?NUM=2021126143923442</w:t>
              </w:r>
            </w:hyperlink>
          </w:p>
          <w:p w:rsidR="00BB638F" w:rsidRPr="00AA5CD2" w:rsidRDefault="00BB638F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★本系選課措施或課程若有異動皆會在系辦網頁公告。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110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1816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 (依年級分日選課)</w:t>
            </w:r>
          </w:p>
          <w:p w:rsidR="00EA0D75" w:rsidRPr="00EA0D75" w:rsidRDefault="00EA0D75" w:rsidP="00BB638F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22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</w:t>
            </w:r>
            <w:r w:rsidR="00BB638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上午7點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 xml:space="preserve"> (不分年級選課)</w:t>
            </w:r>
          </w:p>
        </w:tc>
      </w:tr>
    </w:tbl>
    <w:p w:rsidR="00323121" w:rsidRDefault="00323121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※全校性共同注意事項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1.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凡學年課(不論選、必修、外系、本系)</w:t>
      </w:r>
      <w:r w:rsidRPr="00AA5CD2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須上下學期修習及格才予以承認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若對課程上課內容有疑問務必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先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自行查看教學大綱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，若還有問題再詢問。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3.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4149F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本校選課辦法規定，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學年課不可顛倒修習或中途任意換組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。同學選課時務必注意，若有學期選修課想加選但會衝堂，請於上學期就換到其他組別，不可下學期突然換組。</w:t>
      </w:r>
    </w:p>
    <w:tbl>
      <w:tblPr>
        <w:tblW w:w="923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EA0D75" w:rsidRPr="00EA0D75" w:rsidTr="0097592C">
        <w:tc>
          <w:tcPr>
            <w:tcW w:w="9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89730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A同學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學年度「英文作文(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二)」想從01組改到02組，請在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學年度下學期第一階段選課期間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，及</w:t>
            </w:r>
            <w:r w:rsidR="00AA5CD2" w:rsidRPr="00AA5CD2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學年度上學期第二階段選課期間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自行於選課系統更換組別。</w:t>
            </w:r>
          </w:p>
        </w:tc>
      </w:tr>
    </w:tbl>
    <w:p w:rsidR="00EA0D75" w:rsidRPr="00EA0D75" w:rsidRDefault="0089730C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若因發現任意換組被刪除選課，又無法選回原班組，為同學個人責任。</w:t>
      </w:r>
    </w:p>
    <w:p w:rsid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選課時，無論是本系或外系課程，請注意是否有</w:t>
      </w: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先修或擋修之限制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，若不符規定將逕行刪除。如要選修外系，也請務必向該系所確認是否有任何限制。</w:t>
      </w:r>
    </w:p>
    <w:p w:rsidR="00FC2A6C" w:rsidRPr="00EA0D75" w:rsidRDefault="00FC2A6C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5.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選修外系課程時，「必修」及「選修」課程並沒有影</w:t>
      </w:r>
      <w:r w:rsidRPr="00CD4921">
        <w:rPr>
          <w:rFonts w:ascii="微軟正黑體" w:eastAsia="微軟正黑體" w:hAnsi="微軟正黑體" w:cs="新細明體" w:hint="eastAsia"/>
          <w:kern w:val="0"/>
          <w:szCs w:val="24"/>
        </w:rPr>
        <w:t>響，</w:t>
      </w:r>
      <w:r w:rsidRPr="00CD4921">
        <w:rPr>
          <w:rFonts w:ascii="微軟正黑體" w:eastAsia="微軟正黑體" w:hAnsi="微軟正黑體" w:cs="新細明體" w:hint="eastAsia"/>
          <w:b/>
          <w:bCs/>
          <w:kern w:val="0"/>
          <w:szCs w:val="24"/>
        </w:rPr>
        <w:t>所謂必選修別只對本科系學生有意義，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同學修外系的課都叫「選修」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，只需確認先修科目是否符合即可。</w:t>
      </w:r>
    </w:p>
    <w:p w:rsidR="00EA0D75" w:rsidRDefault="00FC2A6C" w:rsidP="00AA5CD2">
      <w:pPr>
        <w:widowControl/>
        <w:shd w:val="clear" w:color="auto" w:fill="FFFFFF"/>
        <w:spacing w:line="360" w:lineRule="exact"/>
        <w:ind w:left="238" w:hangingChars="99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申請棄修</w:t>
      </w:r>
      <w:r w:rsidR="00934029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約為每學期期中考後，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每學期以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u w:val="single"/>
        </w:rPr>
        <w:t>2科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為限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，請同學審慎選課。配合學校新規定學年課棄修上學期課程視同曾經修習過該課程。因此，若學生棄修學年之上學期課程，系統將會直接帶入下學期課程</w:t>
      </w:r>
      <w:r w:rsid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，若下學期不需修請自行刪除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AF2DB2" w:rsidRPr="00EA0D75" w:rsidRDefault="00FC2A6C" w:rsidP="00AF2DB2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 w:rsidR="00C155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. </w:t>
      </w:r>
      <w:r w:rsidR="00AF2DB2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同學若學年課被當，上學期被當仍可繼續修下學期的課程但不可換班換組，並於明年補修上學期的課即可；下學期被當補修下學期即可。</w:t>
      </w:r>
    </w:p>
    <w:p w:rsidR="00AF2DB2" w:rsidRPr="00EA0D75" w:rsidRDefault="00AF2DB2" w:rsidP="00AF2DB2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</w:tblGrid>
      <w:tr w:rsidR="00AF2DB2" w:rsidRPr="00EA0D75" w:rsidTr="009E364A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DB2" w:rsidRPr="00EA0D75" w:rsidRDefault="00AF2DB2" w:rsidP="009E364A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AF2DB2" w:rsidRPr="00EA0D75" w:rsidRDefault="00AF2DB2" w:rsidP="009E364A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A同學選修1A班01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組「英文作文(一)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」，上學期被當，大二重修時可以改修1B班02組，且只需修被當掉的上學期，下學期不需重修。</w:t>
            </w:r>
          </w:p>
        </w:tc>
      </w:tr>
    </w:tbl>
    <w:p w:rsidR="00EA0D75" w:rsidRDefault="00FC2A6C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部分通識課程因課程名稱修改，依規定不得重複修習，請同學於選課前務必自行查閱通識中心最新公告。</w:t>
      </w:r>
      <w:hyperlink r:id="rId8" w:history="1">
        <w:r w:rsidR="00AA5CD2" w:rsidRPr="002B4F25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http://uge.pccu.edu.tw/bin/home.php</w:t>
        </w:r>
      </w:hyperlink>
    </w:p>
    <w:p w:rsidR="00934029" w:rsidRDefault="00FC2A6C" w:rsidP="00AA5CD2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7B266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10</w:t>
      </w:r>
      <w:r w:rsidR="007B266A">
        <w:rPr>
          <w:rFonts w:ascii="微軟正黑體" w:eastAsia="微軟正黑體" w:hAnsi="微軟正黑體" w:cs="新細明體"/>
          <w:color w:val="000000"/>
          <w:kern w:val="0"/>
          <w:szCs w:val="24"/>
        </w:rPr>
        <w:t>6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學年度起入學學生校通識必修新增「跨域專長」通識課程，每人需選擇一個領域並修完6門課才可畢業，上課時間都在星期五上午8點~下午3點，請同學勿隨便退選，也免日後選課困難。</w:t>
      </w:r>
    </w:p>
    <w:p w:rsidR="00EA0D75" w:rsidRDefault="00C155C9" w:rsidP="00AF2DB2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</w:t>
      </w:r>
      <w:r w:rsidR="00EA0D75" w:rsidRP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 w:rsidRP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查詢中顯示「優九聯盟」之課程表示保留部分人數與外校學生，若無外校生選課名額於第二階段選課期間開放。</w:t>
      </w:r>
    </w:p>
    <w:p w:rsidR="007B7971" w:rsidRDefault="007B7971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1</w:t>
      </w:r>
      <w:r w:rsidR="005B707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1.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hint="eastAsia"/>
        </w:rPr>
        <w:t>請務必至學生專區確認是否有未繳清之費用，並列印繳費單補繳費用；若有未繳清費用將會影響選課權益。</w:t>
      </w:r>
    </w:p>
    <w:p w:rsidR="007B7971" w:rsidRDefault="005B7076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12.</w:t>
      </w:r>
      <w:r w:rsid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7B7971" w:rsidRPr="00C1798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ab/>
        <w:t>尚缺畢業學分</w:t>
      </w:r>
      <w:r w:rsidR="007B7971" w:rsidRP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的大學部延畢學生，</w:t>
      </w:r>
      <w:r w:rsid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如果不</w:t>
      </w:r>
      <w:r w:rsidR="007B7971" w:rsidRP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辦理休學</w:t>
      </w:r>
      <w:r w:rsid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就</w:t>
      </w:r>
      <w:r w:rsidR="007B7971" w:rsidRP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一定要選課，至少要1門課(0學分可)，沒有選課將依規定勒令休學。</w:t>
      </w:r>
      <w:r w:rsidR="007B7971" w:rsidRPr="00C1798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僅剩「畢業門檻」</w:t>
      </w:r>
      <w:r w:rsidR="007B7971" w:rsidRP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的延畢生，可不須選課</w:t>
      </w:r>
      <w:r w:rsidR="00C1798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，繳交團保費就註冊。</w:t>
      </w:r>
    </w:p>
    <w:p w:rsidR="00C17989" w:rsidRPr="007B7971" w:rsidRDefault="005B7076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13.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CD492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延</w:t>
      </w:r>
      <w:r w:rsidR="00C17989">
        <w:rPr>
          <w:rFonts w:ascii="微軟正黑體" w:eastAsia="微軟正黑體" w:hAnsi="微軟正黑體" w:cs="新細明體"/>
          <w:color w:val="000000"/>
          <w:kern w:val="0"/>
          <w:szCs w:val="24"/>
        </w:rPr>
        <w:t>畢生選學年課，下學期系統不會預先代入課程，請務必自行選課。</w:t>
      </w:r>
    </w:p>
    <w:p w:rsidR="00EA0D75" w:rsidRPr="00C17989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※本系共同注意事項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79"/>
        <w:gridCol w:w="8157"/>
      </w:tblGrid>
      <w:tr w:rsidR="00EA0D75" w:rsidRPr="00EA0D75" w:rsidTr="00537259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上修</w:t>
            </w:r>
          </w:p>
        </w:tc>
        <w:tc>
          <w:tcPr>
            <w:tcW w:w="8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A0D75" w:rsidP="00CA5CA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低年級同學原則上不能上修高年級課程，符合上修資格的同學(前學期總成績80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分以上，且至多上修一個年級之課程)，且第一階段選課不可選課，請於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第二階段選課結束2日前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</w:t>
            </w:r>
            <w:r w:rsidRPr="00CA5CA4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老師推薦信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</w:t>
            </w:r>
            <w:r w:rsidRPr="00CA5CA4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前學期成績單</w:t>
            </w:r>
            <w:r w:rsidR="00293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繳交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至系辦並自行上網選課，若不符選課資格系上有權請教務處刪除選課資料。超過預定選課人數時，則以當年級之同學為優先。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若提前於第一階段選課將直接刪除。</w:t>
            </w:r>
          </w:p>
          <w:p w:rsidR="00CA5CA4" w:rsidRPr="00CA5CA4" w:rsidRDefault="00CA5CA4" w:rsidP="00CA5CA4">
            <w:pPr>
              <w:widowControl/>
              <w:spacing w:line="360" w:lineRule="exact"/>
              <w:ind w:left="1320" w:hangingChars="600" w:hanging="1320"/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</w:pPr>
            <w:r w:rsidRPr="00CA5CA4"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  <w:t>老師推薦信</w:t>
            </w:r>
            <w:r w:rsidRPr="00CA5CA4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：以A4紙張填寫，著名申請人系及姓名學號、欲申請的課程，並請教師於空白處安明</w:t>
            </w:r>
          </w:p>
          <w:p w:rsidR="00CA5CA4" w:rsidRPr="00CA5CA4" w:rsidRDefault="00CA5CA4" w:rsidP="00CA5CA4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CA5CA4"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  <w:t>前學期成績單</w:t>
            </w:r>
            <w:r w:rsidRPr="00CA5CA4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：學生專區列印即可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超修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前學期學業平均成績在八十分以上者，可於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第二階段選課期間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於系統內加修至30學分。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740A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換班上課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除倫理課(導師課)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須於原班上課外，系上未規定所有課程皆須跟原班上課，同學若想A、B班互選或改上其他小班分組課程，請自行於選課期間更換即可。惟退選前請確認欲加選的課程尚有空位，若無空位系辦不另增加名額。</w:t>
            </w:r>
          </w:p>
          <w:p w:rsidR="00784542" w:rsidRPr="00EA0D75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特別注意：</w:t>
            </w:r>
            <w:r w:rsidRPr="00B37D2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若為學年課，請勿中途換班，需全學年修同一個班級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，請在選上學期的課的時候就一併處理</w:t>
            </w:r>
            <w:r w:rsidRPr="00B37D2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</w:p>
        </w:tc>
      </w:tr>
      <w:tr w:rsidR="00EA0D75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二年級以上大部分選修課都只會開在單班，同學對另外一班有興趣，只要還有名額，直接選課即可。雙班都開的學期選修課通常會分上下學期，同學可參考下學期的課表。</w:t>
            </w:r>
          </w:p>
        </w:tc>
      </w:tr>
      <w:tr w:rsidR="00601992" w:rsidRPr="00EA0D75" w:rsidTr="00C10AB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重補修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2" w:rsidRPr="00601992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有重補修需求同學請務必於第一階段選課加選課程，否則寒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假還會有轉學生選課及交換生選課，若等到開學再加選同學可能會選不到課程！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若第一階段選課沒有名額，請等開學後再試。</w:t>
            </w:r>
          </w:p>
        </w:tc>
      </w:tr>
      <w:tr w:rsidR="00601992" w:rsidRPr="00EA0D75" w:rsidTr="007654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740AC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6.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A102AB" w:rsidRDefault="00784542" w:rsidP="0060199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  <w:vertAlign w:val="subscript"/>
              </w:rPr>
            </w:pPr>
            <w:r w:rsidRPr="00A14466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翻譯必修課已改名為「翻譯概論」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，曾修過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</w:t>
            </w:r>
            <w:r w:rsidRPr="00A14466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筆譯入門」及「翻譯與習作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」者若重複選修將</w:t>
            </w:r>
            <w:r w:rsidRPr="00A14466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不承認學分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!!!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若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</w:t>
            </w:r>
            <w:r w:rsidRPr="00A14466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筆譯入門」及「翻譯與習作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」被當請補修「翻譯概論」。</w:t>
            </w:r>
          </w:p>
        </w:tc>
      </w:tr>
      <w:tr w:rsidR="00601992" w:rsidRPr="00EA0D75" w:rsidTr="00C10AB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7</w:t>
            </w:r>
            <w:r w:rsidR="004149F4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601992" w:rsidRDefault="00601992" w:rsidP="0060199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highlight w:val="yellow"/>
              </w:rPr>
              <w:t>英國文學改名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因107學年度起新生英國文學課程改名，須重補修同學請務必注意。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「英國文學(一)」上學期被當者，請重補修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「英國文學：中古時期」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；「英國文學(一)」下學期被當者，請重補修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「英國文學：文藝復興與啟蒙時期」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。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lastRenderedPageBreak/>
              <w:t>「英國文學(二)」上學期被當者，請重補修</w:t>
            </w:r>
            <w:r w:rsidRPr="00A144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「英國文學：浪漫時期與維多利亞時期」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；「英國文學(二)」下學期被當者，請重補修</w:t>
            </w:r>
            <w:r w:rsidRPr="00A144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「英國文學：現代與後現代時期」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。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422897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若修錯學期將不承認學分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，需重補修請務必注意！</w:t>
            </w:r>
          </w:p>
          <w:p w:rsidR="00601992" w:rsidRPr="00A102AB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已修過英國文學(一)(二)又重複選修者亦不承認！</w:t>
            </w:r>
          </w:p>
        </w:tc>
      </w:tr>
      <w:tr w:rsidR="00784542" w:rsidRPr="00EA0D75" w:rsidTr="00C10AB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42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8.</w:t>
            </w:r>
          </w:p>
        </w:tc>
        <w:tc>
          <w:tcPr>
            <w:tcW w:w="77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42" w:rsidRPr="00EA0D75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42" w:rsidRPr="00601992" w:rsidRDefault="00784542" w:rsidP="0060199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因</w:t>
            </w:r>
            <w:r w:rsidRPr="009B4285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107學年度起新生英國文學課為必修四選三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，四門學期必修課只須通過三門就好，如果四門都修過，多的2學分可以當選修學分使用，如果只修過三門，不須補修剩下的那一門。</w:t>
            </w:r>
          </w:p>
        </w:tc>
      </w:tr>
      <w:tr w:rsidR="00537259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="00537259"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42289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104學年度起，英文系學生若符合本校「外文領域」選填其他語言類別之規定，可開放選修其他語文，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唯若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u w:val="single"/>
              </w:rPr>
              <w:t>選修「英文」者須選修A等級課程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</w:p>
          <w:p w:rsidR="00537259" w:rsidRPr="00EA0D75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以上規定在學學生皆適用，不論選修哪種語言，正課及語實課需為相同語言別。</w:t>
            </w:r>
          </w:p>
        </w:tc>
      </w:tr>
      <w:tr w:rsidR="00CA5CA4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A4" w:rsidRPr="00A102AB" w:rsidRDefault="001A7768" w:rsidP="00710C6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CA5CA4" w:rsidRPr="00EA0D75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A4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106學年度起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入學新生通識課程如下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9B4285" w:rsidRPr="00EA0D75" w:rsidTr="00427054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大一國文。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0F0F9A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0F0F9A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0F0F9A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共2個，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可上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程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665F47" w:rsidRDefault="009B4285" w:rsidP="009B4285">
                  <w:pPr>
                    <w:widowControl/>
                    <w:spacing w:line="240" w:lineRule="exact"/>
                    <w:ind w:rightChars="-42" w:right="-101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全民國防教育軍事訓練─</w:t>
                  </w:r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9B4285" w:rsidRPr="00EA0D75" w:rsidTr="00427054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跨域專長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12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B4285" w:rsidRPr="00EA0D75" w:rsidRDefault="009B4285" w:rsidP="009B4285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同一專長，12 學分</w:t>
                  </w:r>
                </w:p>
              </w:tc>
            </w:tr>
          </w:tbl>
          <w:p w:rsidR="009B4285" w:rsidRDefault="009B428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CA5CA4" w:rsidRDefault="009B428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105學年度以前入學生規定請見最後。</w:t>
            </w: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710C62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「跨域專長」為106學年度起新生必修之通識</w:t>
            </w:r>
            <w:r w:rsidRPr="005372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課程類別，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如</w:t>
            </w:r>
            <w:r w:rsidRPr="001A7768">
              <w:rPr>
                <w:rFonts w:ascii="微軟正黑體" w:eastAsia="微軟正黑體" w:hAnsi="微軟正黑體"/>
                <w:color w:val="FF0000"/>
              </w:rPr>
              <w:t>105 學年度前入學學生</w:t>
            </w:r>
            <w:r w:rsidRPr="00537259">
              <w:rPr>
                <w:rFonts w:ascii="微軟正黑體" w:eastAsia="微軟正黑體" w:hAnsi="微軟正黑體"/>
              </w:rPr>
              <w:t>修習「跨域專長」課程，「跨域人文」承認為人文通識、「跨域社會」承認為社會通識及「跨域自然」承認為自然通識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 w:rsidRPr="00FE0B6F">
              <w:rPr>
                <w:rFonts w:ascii="微軟正黑體" w:eastAsia="微軟正黑體" w:hAnsi="微軟正黑體" w:hint="eastAsia"/>
                <w:color w:val="FF0000"/>
              </w:rPr>
              <w:t>英文系學生</w:t>
            </w:r>
            <w:r w:rsidRPr="00FE0B6F">
              <w:rPr>
                <w:rFonts w:ascii="微軟正黑體" w:eastAsia="微軟正黑體" w:hAnsi="微軟正黑體" w:hint="eastAsia"/>
                <w:color w:val="FF0000"/>
                <w:highlight w:val="yellow"/>
              </w:rPr>
              <w:t>不可選修</w:t>
            </w:r>
            <w:r w:rsidRPr="00FE0B6F">
              <w:rPr>
                <w:rFonts w:ascii="微軟正黑體" w:eastAsia="微軟正黑體" w:hAnsi="微軟正黑體" w:hint="eastAsia"/>
                <w:color w:val="FF0000"/>
              </w:rPr>
              <w:t>「職場英語」跨域專長課程</w:t>
            </w:r>
            <w:r w:rsidR="00D75F4C" w:rsidRPr="00FE0B6F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D75F4C" w:rsidRPr="00D75F4C">
              <w:rPr>
                <w:rFonts w:ascii="微軟正黑體" w:eastAsia="微軟正黑體" w:hAnsi="微軟正黑體" w:hint="eastAsia"/>
                <w:color w:val="FF0000"/>
              </w:rPr>
              <w:t>選修者將不承認學分</w:t>
            </w:r>
            <w:r w:rsidRPr="00D75F4C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  <w:p w:rsidR="00D75F4C" w:rsidRPr="00D75F4C" w:rsidRDefault="00D75F4C" w:rsidP="0060361F">
            <w:pPr>
              <w:widowControl/>
              <w:spacing w:line="280" w:lineRule="exact"/>
              <w:ind w:leftChars="200" w:left="48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A5CA4">
              <w:rPr>
                <w:rFonts w:ascii="微軟正黑體" w:eastAsia="微軟正黑體" w:hAnsi="微軟正黑體" w:hint="eastAsia"/>
                <w:color w:val="5B9BD5" w:themeColor="accent1"/>
                <w:sz w:val="20"/>
                <w:szCs w:val="20"/>
              </w:rPr>
              <w:t>(「職場英語」跨域專長課程為：「跨域人文︰職場英語口語溝通」、「跨域人文︰實用英文」、「跨域人文︰英語簡報」、「跨域人文︰職場英語談判」、「跨域人文︰職場英文寫作技巧」、「跨域人文︰語言、文化與溝通」)</w:t>
            </w: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</w:t>
            </w: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所有通識課程(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軍訓、外文領域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、國文、體育、電腦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、歷史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</w:t>
            </w:r>
            <w:r w:rsidRPr="00FE0B6F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修</w:t>
            </w:r>
            <w:r w:rsidRPr="00FE0B6F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多於規定之學分，不列入畢業學分計算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3</w:t>
            </w: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外系課程列入本系畢業學分：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18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課程(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外語學院則須同一語種)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且須為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u w:val="single"/>
                <w:shd w:val="clear" w:color="auto" w:fill="FFFF00"/>
              </w:rPr>
              <w:t>他系專業必修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u w:val="single"/>
                <w:shd w:val="clear" w:color="auto" w:fill="FFFF00"/>
              </w:rPr>
              <w:lastRenderedPageBreak/>
              <w:t>或選修課程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。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若為不同學院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最高承認10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學分，在算畢業學分時系辦會直接挑學分數較多的那一個計算，同學不需告知系辦想要承認那些外系學分。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2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A同學修國貿系10學分、觀光系4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學分、會計系6學分，因為三個系都是商學院，最多可承認外系18學分。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B同學修國貿系4學分(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商學院)、中文系4學分(文學院)、廣告系4學分(新傳學院)，最高可承認外系10學分。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C同學修韓文系8學分，修日文系4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學分，因為是不同語言別，最高承認外系10學分。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149F4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F4" w:rsidRPr="004149F4" w:rsidRDefault="00710C62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14</w:t>
            </w:r>
            <w:r w:rsidR="004149F4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F4" w:rsidRPr="00EA0D75" w:rsidRDefault="004149F4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F4" w:rsidRPr="004149F4" w:rsidRDefault="004149F4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因應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109學年度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學院整併改名，「全球商務學位學程(通常簡稱</w:t>
            </w:r>
            <w:r w:rsidRPr="004149F4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”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全商系</w:t>
            </w:r>
            <w:r w:rsidRPr="004149F4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”)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」、「教育學院」及「體育運動健康學院」外系學分承認規定：</w:t>
            </w:r>
          </w:p>
          <w:p w:rsidR="004149F4" w:rsidRPr="004149F4" w:rsidRDefault="004149F4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「全球商務學位學程」可與商學院合併計算。</w:t>
            </w:r>
          </w:p>
          <w:p w:rsidR="004149F4" w:rsidRPr="004149F4" w:rsidRDefault="004149F4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「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教育學院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」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及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「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體育運動健康學院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」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108學年度已前入學學生可合併計算，109學年度以後入學學生分開計算。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學生選修輔系及雙主修規定之必修課程，不得算入系上的外系選修學分。但因為選修學分學程、輔系及雙主修而另外加選外系其他先修科目或選修課程，則可算入外系選修學分。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104學年度起最新規定，學生選修學分學程的學分可以視為外系選修學分計算，同一學分學程的課程視為同一領域，依照同一學院的標準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。在學生皆適用。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7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A同學修國貿系「國際行銷學程」，規定最少修20學分，若學生取得學程證書，可承認外系選修學分18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B同學修韓文系「韓國語言與文化學分學程」，規定至少修14學分、若學生取得學程證書，可承認外系選修學分14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學分。若另外多修其他韓文系課程，最高總共可承認外系18學分。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C同學修韓文系「韓國語言與文化學分學程」，已有14學分，但同時有選修商學院選修課程8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學分，因為為不同院，只承認韓文系的14學分為外系選修學分。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="004149F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提醒同學，畢業學分雖然是128，請盡量不要修的剛剛好，請多選修一兩個選修學分以免發生悲劇。建議二年級同學每學期至少要有3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個選修課，因為三年級專業課很重、四年級同學通常要準備就業或考試通常不想排太滿。</w:t>
            </w:r>
          </w:p>
        </w:tc>
      </w:tr>
      <w:tr w:rsidR="001A776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8</w:t>
            </w: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/導師課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多元文化倫理課及中華文化專題為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必修課時若被當需要補修，為選修課時也請勿退選，以利班級活動推動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。若因輔系雙主修或學程衝堂，可另外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r w:rsidRPr="004F557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至教務處辦理職業倫理選課事宜。</w:t>
            </w:r>
          </w:p>
        </w:tc>
      </w:tr>
      <w:tr w:rsidR="001A7768" w:rsidRPr="00EA0D75" w:rsidTr="0025091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710C62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lastRenderedPageBreak/>
              <w:t>19</w:t>
            </w:r>
            <w:r w:rsidR="001A7768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多元文化倫理課及中華文化專題課補修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務必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r w:rsidRPr="004F557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洽教務處辦理。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多元文化倫理須於上學期補修，中華文化專題須於下學習補修，切勿在快畢業時才想一起處理，以免延畢！</w:t>
            </w:r>
          </w:p>
          <w:p w:rsidR="001A7768" w:rsidRPr="007B2F5E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加選方式：</w:t>
            </w:r>
          </w:p>
          <w:p w:rsidR="001A7768" w:rsidRPr="007B2F5E" w:rsidRDefault="001A7768" w:rsidP="001A7768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1. 到教務處教務組表單下載處，下載「倫理課程加退選/重補修申請表」</w:t>
            </w:r>
          </w:p>
          <w:p w:rsidR="001A7768" w:rsidRPr="007B2F5E" w:rsidRDefault="001A7768" w:rsidP="001A7768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2. 如果是2年級倫理課被當，2A同學請找「現在」的2A導師其中一人，以此類推。在申請表上填好約四次晤談時間，導師簽名後，到系辦蓋主任章和院長章</w:t>
            </w:r>
          </w:p>
          <w:p w:rsidR="001A7768" w:rsidRPr="00EA0D75" w:rsidRDefault="001A7768" w:rsidP="001A7768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3. 在第一階段或第二階段選課期間將表單送到教務處，請勿到學期中了才想到要繳交</w:t>
            </w:r>
          </w:p>
        </w:tc>
      </w:tr>
      <w:tr w:rsidR="00DC17E1" w:rsidRPr="00EA0D75" w:rsidTr="0073544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Pr="00EA0D75" w:rsidRDefault="00967B49" w:rsidP="00ED18F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lastRenderedPageBreak/>
              <w:t>2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0</w:t>
            </w:r>
            <w:r w:rsidR="00A102AB"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E1" w:rsidRPr="00EA0D75" w:rsidRDefault="00DC17E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畢業門檻替代課程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E1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英文系學生不可選修學期間一般之</w:t>
            </w:r>
            <w:r w:rsidRPr="0084247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「密集英文(一)</w:t>
            </w:r>
            <w:r w:rsidRPr="00842470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」及「密集英文(二)」課程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作為畢業替代方案，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此兩門課程是針對畢業門檻為450分的同學開設，本系學生畢業門檻是多益750分，因此不適用此方案。</w:t>
            </w:r>
          </w:p>
          <w:p w:rsidR="00DC17E1" w:rsidRPr="00EA0D75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若有需要，大四同學只可選修學期間的英文系密集專班，或申請暑修專班。</w:t>
            </w:r>
            <w:r w:rsidRPr="004B60EE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且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英文系學生選修此課程只可做畢業門檻使用，</w:t>
            </w:r>
            <w:r w:rsidRPr="004B60EE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選課之學分不可計算至畢業學分。</w:t>
            </w:r>
          </w:p>
        </w:tc>
      </w:tr>
      <w:tr w:rsidR="001A7768" w:rsidRPr="00EA0D75" w:rsidTr="0073544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710C62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21</w:t>
            </w:r>
            <w:r w:rsidR="001A7768"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學期間專班：</w:t>
            </w:r>
          </w:p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於大四上學期調查(約</w:t>
            </w:r>
            <w:r w:rsidR="00967B4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12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月)，滿20人以上申請才可向學校申請於四下專班開課，同學需繳交一次英檢多益500</w:t>
            </w:r>
            <w:r w:rsidR="00967B4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分以上</w:t>
            </w:r>
            <w:r w:rsidR="00CC7F0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(領思136分以上)</w:t>
            </w:r>
            <w:r w:rsidR="00967B4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之成績單，或大一英文前後測達相同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標準才可報名。若人數不足20人則會停開。</w:t>
            </w:r>
          </w:p>
          <w:p w:rsidR="00CC7F0F" w:rsidRDefault="00CC7F0F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CC7F0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一般生</w:t>
            </w:r>
            <w:r w:rsidRPr="00CC7F0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在繳全額學費的情況下，不須另外繳費；若為延畢生，需要繳學分費。</w:t>
            </w:r>
          </w:p>
        </w:tc>
      </w:tr>
      <w:tr w:rsidR="001A7768" w:rsidRPr="00EA0D75" w:rsidTr="0073544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</w:t>
            </w: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暑修專班：</w:t>
            </w:r>
          </w:p>
          <w:p w:rsidR="001A7768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191A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同學需繳交一次英檢多益50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0分以上之成績單，或大一英文前後測達一</w:t>
            </w:r>
            <w:r w:rsidR="00967B4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定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標準才可報名，</w:t>
            </w:r>
            <w:r w:rsidRPr="00DA61AF">
              <w:rPr>
                <w:rFonts w:ascii="微軟正黑體" w:eastAsia="微軟正黑體" w:hAnsi="微軟正黑體" w:cs="新細明體"/>
                <w:kern w:val="0"/>
                <w:szCs w:val="24"/>
              </w:rPr>
              <w:t>人數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須</w:t>
            </w:r>
            <w:r w:rsidRPr="00DA61AF">
              <w:rPr>
                <w:rFonts w:ascii="微軟正黑體" w:eastAsia="微軟正黑體" w:hAnsi="微軟正黑體" w:cs="新細明體"/>
                <w:kern w:val="0"/>
                <w:szCs w:val="24"/>
              </w:rPr>
              <w:t>滿20人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，不滿20人需平分所有暑修費才可開班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因近年受理門檻收件日期延長，申請人數已連續三年不足20人，請同學務必注意!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C26B61" w:rsidP="00ED18F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</w:t>
            </w:r>
            <w:r w:rsidR="00710C62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3</w:t>
            </w:r>
            <w:r w:rsidR="00A102AB"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C26B6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加開人數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本系有限制選課人數之課程原則上皆不加開人數，除大四學生、延畢生等</w:t>
            </w:r>
            <w:r w:rsidR="00ED18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因選不到必修課，且其他所有組別皆被選滿，才可於</w:t>
            </w:r>
            <w:r w:rsidRPr="00C26B6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第二階段選課結束前2日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填妥加選單進行人工加選。</w:t>
            </w:r>
          </w:p>
          <w:p w:rsidR="0087583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申請時請持教務處</w:t>
            </w:r>
            <w:r w:rsidRPr="0091381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選課更正表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(請自行至教務處下載)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及本系之</w:t>
            </w:r>
            <w:r w:rsidRPr="0091381F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系辦網頁&gt;表單下載&gt;加選申請書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，並於第二階段選課結束前將兩張表單送至系辦給助教確認，系辦確認後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，學生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再於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選課更正期間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持選課更正表自行至教務處加選。</w:t>
            </w:r>
          </w:p>
        </w:tc>
      </w:tr>
    </w:tbl>
    <w:p w:rsidR="003E641B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</w:p>
    <w:p w:rsidR="003E641B" w:rsidRDefault="003E641B">
      <w:pPr>
        <w:widowControl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br w:type="page"/>
      </w:r>
    </w:p>
    <w:p w:rsidR="00EA0D75" w:rsidRPr="00C26B61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bookmarkStart w:id="0" w:name="_GoBack"/>
      <w:bookmarkEnd w:id="0"/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lastRenderedPageBreak/>
        <w:t>※</w:t>
      </w:r>
      <w:r w:rsidR="00CC7F0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110</w:t>
      </w:r>
      <w:r w:rsidR="00523DF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-2</w:t>
      </w: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英文系課程注意事項：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【大一注意事項】</w:t>
      </w:r>
    </w:p>
    <w:p w:rsidR="00EA0D75" w:rsidRPr="00EA0D75" w:rsidRDefault="00C26B61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1)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學年課及英文系專業課程基本上會直接帶入，同學不須另外選課。一下需要同學自行選課的部分只有通識課，同學可依通識課選課規定，選擇自己喜歡的時間及課程即可。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選修通識課時請避免選「跨域人文」、「跨域社會」、「跨域自然」這三類課程。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如果要選修外系請先注意是否有先修課規定，以免事後被刪除，又搶不到其他課程。</w:t>
      </w:r>
    </w:p>
    <w:p w:rsidR="00EA0D75" w:rsidRPr="00CC7F0F" w:rsidRDefault="00EA0D75" w:rsidP="00CC7F0F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FF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 w:rsidR="00C26B6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kern w:val="0"/>
          <w:szCs w:val="24"/>
        </w:rPr>
        <w:t>本學年度【校園公共服務學習一】</w:t>
      </w:r>
      <w:r w:rsidR="00842470" w:rsidRPr="00842470">
        <w:rPr>
          <w:rFonts w:ascii="微軟正黑體" w:eastAsia="微軟正黑體" w:hAnsi="微軟正黑體" w:cs="新細明體" w:hint="eastAsia"/>
          <w:kern w:val="0"/>
          <w:szCs w:val="24"/>
        </w:rPr>
        <w:t>於下學期辦理，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1A</w:t>
      </w:r>
      <w:r w:rsidR="00663113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時間暫定為週四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中午</w:t>
      </w:r>
      <w:r w:rsidR="00523DFB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1B</w:t>
      </w:r>
      <w:r w:rsidR="00842470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時間</w:t>
      </w:r>
      <w:r w:rsidR="00CC7F0F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暫定周一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中午</w:t>
      </w:r>
      <w:r w:rsidRPr="00EA0D75">
        <w:rPr>
          <w:rFonts w:ascii="微軟正黑體" w:eastAsia="微軟正黑體" w:hAnsi="微軟正黑體" w:cs="新細明體"/>
          <w:kern w:val="0"/>
          <w:szCs w:val="24"/>
        </w:rPr>
        <w:t>。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打掃次數14週，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開學後另公告第一次打掃日期集合地點。</w:t>
      </w:r>
    </w:p>
    <w:p w:rsid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國文及外文英領域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系統可接受退選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但學生無法自行加選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如不小心誤退必須在有缺額的情形下由通識中心承辦人加回原組別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切勿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自行任意退選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以免無課可選。</w:t>
      </w:r>
    </w:p>
    <w:p w:rsidR="00CC7F0F" w:rsidRDefault="00CC7F0F" w:rsidP="00CC7F0F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9B4285">
        <w:rPr>
          <w:rFonts w:ascii="微軟正黑體" w:eastAsia="微軟正黑體" w:hAnsi="微軟正黑體" w:cs="新細明體" w:hint="eastAsia"/>
          <w:kern w:val="0"/>
          <w:szCs w:val="24"/>
          <w:highlight w:val="yellow"/>
        </w:rPr>
        <w:t>5</w:t>
      </w:r>
      <w:r w:rsidRPr="009B4285">
        <w:rPr>
          <w:rFonts w:ascii="微軟正黑體" w:eastAsia="微軟正黑體" w:hAnsi="微軟正黑體" w:cs="新細明體"/>
          <w:kern w:val="0"/>
          <w:szCs w:val="24"/>
          <w:highlight w:val="yellow"/>
        </w:rPr>
        <w:t>)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「發音練習」</w:t>
      </w:r>
      <w:r w:rsidRP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有人數限制，且</w:t>
      </w:r>
      <w:r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大一學生優先，第一階段選課期間不開放線上選課，有興趣同學線上登記，事後再由系辦於選課結束後提供名單給教務處統一加選。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報名網址將公告於系辦網站</w:t>
      </w:r>
      <w:r w:rsidRPr="005740AC">
        <w:rPr>
          <w:rFonts w:ascii="微軟正黑體" w:eastAsia="微軟正黑體" w:hAnsi="微軟正黑體" w:cs="新細明體" w:hint="eastAsia"/>
          <w:color w:val="FF0000"/>
          <w:kern w:val="0"/>
          <w:szCs w:val="24"/>
          <w:highlight w:val="lightGray"/>
        </w:rPr>
        <w:t>(</w:t>
      </w:r>
      <w:hyperlink r:id="rId9" w:history="1">
        <w:r w:rsidRPr="005740AC">
          <w:rPr>
            <w:rStyle w:val="a4"/>
            <w:rFonts w:ascii="微軟正黑體" w:eastAsia="微軟正黑體" w:hAnsi="微軟正黑體" w:cs="新細明體" w:hint="eastAsia"/>
            <w:kern w:val="0"/>
            <w:szCs w:val="24"/>
            <w:highlight w:val="lightGray"/>
          </w:rPr>
          <w:t>點此進入表單報名</w:t>
        </w:r>
      </w:hyperlink>
      <w:r w:rsidRPr="005740AC">
        <w:rPr>
          <w:rFonts w:ascii="微軟正黑體" w:eastAsia="微軟正黑體" w:hAnsi="微軟正黑體" w:cs="新細明體" w:hint="eastAsia"/>
          <w:color w:val="FF0000"/>
          <w:kern w:val="0"/>
          <w:szCs w:val="24"/>
          <w:highlight w:val="lightGray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，預計12/2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3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~2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7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開放報名，依照報名順序於12/28中午公告選課學生名單，有選到的同學請務必在第一階段選課結束前，將該時段空下，若因衝堂選不進去，不予保留名額。</w:t>
      </w:r>
    </w:p>
    <w:p w:rsidR="00CC7F0F" w:rsidRPr="00CC7F0F" w:rsidRDefault="00CC7F0F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EA0D75" w:rsidRPr="00C26B61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【大二~大四注意事項】</w:t>
      </w:r>
    </w:p>
    <w:p w:rsidR="00EA0D75" w:rsidRPr="00EA0D75" w:rsidRDefault="009F13C9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本系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「第二語言習得」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本學年度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課程開在</w:t>
      </w:r>
      <w:r w:rsidR="00F6073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學期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。</w:t>
      </w:r>
    </w:p>
    <w:p w:rsidR="00CF16E0" w:rsidRDefault="003C74D3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9B428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</w:t>
      </w:r>
      <w:r w:rsidR="00CF16E0" w:rsidRP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「西方電影藝術</w:t>
      </w:r>
      <w:r w:rsid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」，是由</w:t>
      </w:r>
      <w:r w:rsidR="00CF16E0" w:rsidRP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「歐美電影賞析」</w:t>
      </w:r>
      <w:r w:rsid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改名，課程內容相同，修過同學重複選修將不承認</w:t>
      </w:r>
      <w:r w:rsidR="00F6073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，曾修過的同學請注意</w:t>
      </w:r>
      <w:r w:rsid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Default="00F60739" w:rsidP="00F60739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3)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會議</w:t>
      </w:r>
      <w:r w:rsidR="00AD68F6" w:rsidRP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口譯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C155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三年級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「實務實習(二)</w:t>
      </w:r>
      <w:r w:rsidR="0024450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3C74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二年級「新聞英文實作」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，沒有帶入原班，需要的同學請自行加選。</w:t>
      </w:r>
    </w:p>
    <w:p w:rsidR="00F60739" w:rsidRDefault="00F60739" w:rsidP="00F60739">
      <w:pPr>
        <w:widowControl/>
        <w:shd w:val="clear" w:color="auto" w:fill="FFFFFF"/>
        <w:spacing w:line="360" w:lineRule="exact"/>
        <w:ind w:leftChars="400" w:left="1440" w:hangingChars="20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a)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下學期之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「新聞英文實作」需先修過「新聞英文概論」或「新聞英文」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，因此未帶入原班，未修過同學請勿加選，否則系辦會直接刪除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，有想選的同學請務必先選先修課程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F60739" w:rsidRDefault="00F60739" w:rsidP="00F60739">
      <w:pPr>
        <w:widowControl/>
        <w:shd w:val="clear" w:color="auto" w:fill="FFFFFF"/>
        <w:spacing w:line="360" w:lineRule="exact"/>
        <w:ind w:leftChars="400" w:left="1440" w:hangingChars="20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b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)</w:t>
      </w:r>
      <w:r w:rsidRPr="00F6073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</w:t>
      </w:r>
      <w:r w:rsidRPr="001A3212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「會議口譯」有先修課程，「視譯」或「口譯入門」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未修過同學請勿加選，否則系辦會直接刪除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，有想選的同學請務必先選先修課程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F60739" w:rsidRPr="00F60739" w:rsidRDefault="00F60739" w:rsidP="00F60739">
      <w:pPr>
        <w:widowControl/>
        <w:shd w:val="clear" w:color="auto" w:fill="FFFFFF"/>
        <w:spacing w:line="360" w:lineRule="exact"/>
        <w:ind w:leftChars="400" w:left="1440" w:hangingChars="200" w:hanging="48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c) 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三年級「實務實習(二)</w:t>
      </w:r>
      <w:r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」為</w:t>
      </w:r>
      <w:r w:rsidRPr="00323121">
        <w:rPr>
          <w:rFonts w:ascii="微軟正黑體" w:eastAsia="微軟正黑體" w:hAnsi="微軟正黑體" w:cs="新細明體" w:hint="eastAsia"/>
          <w:b/>
          <w:color w:val="4472C4" w:themeColor="accent5"/>
          <w:kern w:val="0"/>
          <w:szCs w:val="24"/>
        </w:rPr>
        <w:t>課程實習</w:t>
      </w:r>
      <w:r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，學生可於暑假及學期間至企業實習，與英語相關之職場實習最少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108</w:t>
      </w:r>
      <w:r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小時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(依實習單位要求)，可由授課教師安排媒合實習單位，或由學生自行尋找相關之實習單位。</w:t>
      </w:r>
      <w:r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修課學生</w:t>
      </w:r>
      <w:r w:rsidRPr="00323121">
        <w:rPr>
          <w:rFonts w:ascii="微軟正黑體" w:eastAsia="微軟正黑體" w:hAnsi="微軟正黑體" w:cs="新細明體" w:hint="eastAsia"/>
          <w:b/>
          <w:color w:val="4472C4" w:themeColor="accent5"/>
          <w:kern w:val="0"/>
          <w:szCs w:val="24"/>
        </w:rPr>
        <w:t>不須每週上課</w:t>
      </w:r>
      <w:r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，須依規定繳交其中及期末實習報告及雇主滿意度調查，並參加校內職場講座，詳細訊息可參考課程大綱。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或可直接洽詢周敏潔老師。大二~大四皆可選修。為避免上課時間衝堂，本次課程將時段開在周六下午，但上課時間由授課教師另外安排於周間，請有選課的同學務必自行上課業輔導系統注意老師公告。</w:t>
      </w:r>
    </w:p>
    <w:p w:rsidR="00F60739" w:rsidRDefault="00F60739" w:rsidP="00F60739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130CEB" w:rsidRPr="00EA0D75" w:rsidRDefault="00F60739" w:rsidP="00130CEB">
      <w:pPr>
        <w:widowControl/>
        <w:shd w:val="clear" w:color="auto" w:fill="FFFFFF"/>
        <w:spacing w:line="360" w:lineRule="exact"/>
        <w:ind w:leftChars="200" w:left="72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 四年級「專業英文寫作」、三年級「視譯」、「專業英文翻譯」因有選課人數限制，會先帶入部分同學名單，想加選或退選請在選課期間自行處理。</w:t>
      </w:r>
    </w:p>
    <w:p w:rsidR="00AD68F6" w:rsidRDefault="00F60739" w:rsidP="00AD68F6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5</w:t>
      </w:r>
      <w:r w:rsidR="00AD68F6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</w:t>
      </w:r>
      <w:r w:rsidR="003C74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-2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配合教育部深耕計畫</w:t>
      </w:r>
      <w:r w:rsidR="007821D9" w:rsidRP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英文系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規劃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門</w:t>
      </w:r>
      <w:r w:rsidR="008E026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進階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專業英文課程</w:t>
      </w:r>
      <w:r w:rsidR="007821D9" w:rsidRP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，課程開設於教務處下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9716AE" w:rsidRPr="00F6073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英文系學生選修者學分可當成本系專業選修計算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tbl>
      <w:tblPr>
        <w:tblW w:w="87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99"/>
        <w:gridCol w:w="1406"/>
        <w:gridCol w:w="3082"/>
      </w:tblGrid>
      <w:tr w:rsidR="007821D9" w:rsidRPr="007821D9" w:rsidTr="00FD6312">
        <w:trPr>
          <w:trHeight w:val="406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Arial" w:hint="eastAsia"/>
                <w:b/>
                <w:bCs/>
                <w:color w:val="236764"/>
                <w:sz w:val="20"/>
                <w:szCs w:val="20"/>
              </w:rPr>
              <w:t>課程代號</w:t>
            </w:r>
          </w:p>
        </w:tc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Arial" w:hint="eastAsia"/>
                <w:b/>
                <w:bCs/>
                <w:color w:val="236764"/>
                <w:sz w:val="20"/>
                <w:szCs w:val="20"/>
              </w:rPr>
              <w:t>課程名稱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Arial" w:hint="eastAsia"/>
                <w:b/>
                <w:bCs/>
                <w:color w:val="236764"/>
                <w:sz w:val="20"/>
                <w:szCs w:val="20"/>
              </w:rPr>
              <w:t>星期：節次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Times New Roman" w:hint="eastAsia"/>
                <w:b/>
                <w:bCs/>
                <w:color w:val="236764"/>
                <w:sz w:val="20"/>
                <w:szCs w:val="20"/>
              </w:rPr>
              <w:t>主要領域</w:t>
            </w:r>
          </w:p>
        </w:tc>
      </w:tr>
      <w:tr w:rsidR="007821D9" w:rsidRPr="007821D9" w:rsidTr="00FD6312">
        <w:trPr>
          <w:trHeight w:val="276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K246</w:t>
            </w:r>
          </w:p>
        </w:tc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進階專業英文-文史哲領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F60739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一</w:t>
            </w:r>
            <w:r w:rsid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：06-07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 w:val="20"/>
                <w:szCs w:val="20"/>
              </w:rPr>
              <w:t>外語學院、文學院</w:t>
            </w:r>
          </w:p>
        </w:tc>
      </w:tr>
      <w:tr w:rsidR="00C47DBF" w:rsidRPr="007821D9" w:rsidTr="00FD6312">
        <w:trPr>
          <w:trHeight w:val="225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K247</w:t>
            </w:r>
          </w:p>
        </w:tc>
        <w:tc>
          <w:tcPr>
            <w:tcW w:w="3499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進階專業英文-科技領域</w:t>
            </w:r>
          </w:p>
        </w:tc>
        <w:tc>
          <w:tcPr>
            <w:tcW w:w="1406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五：01-02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工學院、理學院</w:t>
            </w:r>
          </w:p>
        </w:tc>
      </w:tr>
      <w:tr w:rsidR="00C47DBF" w:rsidRPr="007821D9" w:rsidTr="00FD6312">
        <w:trPr>
          <w:trHeight w:val="158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K248</w:t>
            </w:r>
          </w:p>
        </w:tc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進階專業英文-社會及教育領</w:t>
            </w:r>
            <w:r w:rsidR="00920316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域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二：03-04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社會科學院、教育學院、法學院</w:t>
            </w:r>
          </w:p>
        </w:tc>
      </w:tr>
      <w:tr w:rsidR="00C47DBF" w:rsidRPr="007821D9" w:rsidTr="00FD6312">
        <w:trPr>
          <w:trHeight w:val="262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K249</w:t>
            </w:r>
          </w:p>
        </w:tc>
        <w:tc>
          <w:tcPr>
            <w:tcW w:w="3499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進階專業英文-傳播與藝術領域</w:t>
            </w:r>
          </w:p>
        </w:tc>
        <w:tc>
          <w:tcPr>
            <w:tcW w:w="1406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五：06-07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新聞暨傳播學院、藝術學院</w:t>
            </w:r>
          </w:p>
        </w:tc>
      </w:tr>
      <w:tr w:rsidR="00C47DBF" w:rsidRPr="007821D9" w:rsidTr="00FD6312">
        <w:trPr>
          <w:trHeight w:val="262"/>
        </w:trPr>
        <w:tc>
          <w:tcPr>
            <w:tcW w:w="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  <w:bCs/>
                <w:color w:val="0070C0"/>
                <w:szCs w:val="24"/>
              </w:rPr>
            </w:pPr>
            <w:r w:rsidRPr="00C47DBF">
              <w:rPr>
                <w:rFonts w:ascii="微軟正黑體" w:eastAsia="微軟正黑體" w:hAnsi="微軟正黑體" w:hint="eastAsia"/>
                <w:b/>
                <w:bCs/>
                <w:color w:val="0070C0"/>
                <w:szCs w:val="24"/>
              </w:rPr>
              <w:t>K250</w:t>
            </w:r>
          </w:p>
        </w:tc>
        <w:tc>
          <w:tcPr>
            <w:tcW w:w="34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進階專業英文-環境設計領域</w:t>
            </w:r>
          </w:p>
        </w:tc>
        <w:tc>
          <w:tcPr>
            <w:tcW w:w="14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szCs w:val="24"/>
              </w:rPr>
              <w:t>五：03-04</w:t>
            </w:r>
          </w:p>
        </w:tc>
        <w:tc>
          <w:tcPr>
            <w:tcW w:w="30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環境與設計學院、農學院</w:t>
            </w:r>
          </w:p>
        </w:tc>
      </w:tr>
    </w:tbl>
    <w:p w:rsidR="007821D9" w:rsidRDefault="009716AE" w:rsidP="00AD68F6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  </w:t>
      </w:r>
    </w:p>
    <w:p w:rsidR="009716AE" w:rsidRDefault="001A3212" w:rsidP="009716AE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12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3A4C09">
        <w:rPr>
          <w:rFonts w:ascii="微軟正黑體" w:eastAsia="微軟正黑體" w:hAnsi="微軟正黑體" w:hint="eastAsia"/>
          <w:szCs w:val="24"/>
        </w:rPr>
        <w:t>本學期大四密集英語專班開課時間為周二</w:t>
      </w:r>
      <w:r w:rsidR="008E0269">
        <w:rPr>
          <w:rFonts w:ascii="微軟正黑體" w:eastAsia="微軟正黑體" w:hAnsi="微軟正黑體" w:hint="eastAsia"/>
          <w:szCs w:val="24"/>
        </w:rPr>
        <w:t>0</w:t>
      </w:r>
      <w:r w:rsidR="003A4C09">
        <w:rPr>
          <w:rFonts w:ascii="微軟正黑體" w:eastAsia="微軟正黑體" w:hAnsi="微軟正黑體" w:hint="eastAsia"/>
          <w:szCs w:val="24"/>
        </w:rPr>
        <w:t>8-09</w:t>
      </w:r>
      <w:r w:rsidR="008E0269">
        <w:rPr>
          <w:rFonts w:ascii="微軟正黑體" w:eastAsia="微軟正黑體" w:hAnsi="微軟正黑體" w:hint="eastAsia"/>
          <w:szCs w:val="24"/>
        </w:rPr>
        <w:t>節、</w:t>
      </w:r>
      <w:r w:rsidR="003A4C09">
        <w:rPr>
          <w:rFonts w:ascii="微軟正黑體" w:eastAsia="微軟正黑體" w:hAnsi="微軟正黑體" w:hint="eastAsia"/>
          <w:szCs w:val="24"/>
        </w:rPr>
        <w:t>周</w:t>
      </w:r>
      <w:r w:rsidR="00F60739">
        <w:rPr>
          <w:rFonts w:ascii="微軟正黑體" w:eastAsia="微軟正黑體" w:hAnsi="微軟正黑體" w:hint="eastAsia"/>
          <w:szCs w:val="24"/>
        </w:rPr>
        <w:t>四08-09</w:t>
      </w:r>
      <w:r w:rsidR="008E0269">
        <w:rPr>
          <w:rFonts w:ascii="微軟正黑體" w:eastAsia="微軟正黑體" w:hAnsi="微軟正黑體" w:hint="eastAsia"/>
          <w:szCs w:val="24"/>
        </w:rPr>
        <w:t>節，學生須兩堂課程都修過才可承認，且學分不可計算至畢業學分。有意申請的同學請在12月</w:t>
      </w:r>
      <w:r w:rsidR="00F60739">
        <w:rPr>
          <w:rFonts w:ascii="微軟正黑體" w:eastAsia="微軟正黑體" w:hAnsi="微軟正黑體" w:hint="eastAsia"/>
          <w:szCs w:val="24"/>
        </w:rPr>
        <w:t>27</w:t>
      </w:r>
      <w:r w:rsidR="003A4C09">
        <w:rPr>
          <w:rFonts w:ascii="微軟正黑體" w:eastAsia="微軟正黑體" w:hAnsi="微軟正黑體" w:hint="eastAsia"/>
          <w:szCs w:val="24"/>
        </w:rPr>
        <w:t>日</w:t>
      </w:r>
      <w:r w:rsidR="00F60739">
        <w:rPr>
          <w:rFonts w:ascii="微軟正黑體" w:eastAsia="微軟正黑體" w:hAnsi="微軟正黑體" w:hint="eastAsia"/>
          <w:szCs w:val="24"/>
        </w:rPr>
        <w:t>系班</w:t>
      </w:r>
      <w:r w:rsidR="008E0269">
        <w:rPr>
          <w:rFonts w:ascii="微軟正黑體" w:eastAsia="微軟正黑體" w:hAnsi="微軟正黑體" w:hint="eastAsia"/>
          <w:szCs w:val="24"/>
        </w:rPr>
        <w:t>前至系辦繳交成績單報名，確定滿20人開課成功後系辦將直接帶進選課名單，若有衝堂請自行退選同時段其他課程。若開課有成功有同學還想選課者，可在第二階段選課結束前持一份英檢成績單至系辦及教務處認證，再以選課更正表採人工加選方式選課。</w:t>
      </w:r>
    </w:p>
    <w:p w:rsidR="00A6035D" w:rsidRDefault="00A6035D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Default="009F13C9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Pr="00D6685F" w:rsidRDefault="009F13C9" w:rsidP="009F13C9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※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校訂畢業門檻</w:t>
      </w: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注意事項：</w:t>
      </w:r>
    </w:p>
    <w:p w:rsidR="009F13C9" w:rsidRPr="007C32BE" w:rsidRDefault="009F13C9" w:rsidP="009F13C9">
      <w:pPr>
        <w:spacing w:line="360" w:lineRule="exact"/>
        <w:rPr>
          <w:rFonts w:ascii="微軟正黑體" w:eastAsia="微軟正黑體" w:hAnsi="微軟正黑體"/>
          <w:szCs w:val="24"/>
        </w:rPr>
      </w:pPr>
      <w:r w:rsidRPr="007C32B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各項畢業門檻處理方式參考系辦網頁公告</w:t>
      </w:r>
      <w:hyperlink r:id="rId10" w:history="1">
        <w:r w:rsidRPr="007C32BE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http://eng.pccu.edu.tw/files/14-1081-51108,r1440-1.php?Lang=zh-tw</w:t>
        </w:r>
      </w:hyperlink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9F13C9" w:rsidTr="00770D99">
        <w:tc>
          <w:tcPr>
            <w:tcW w:w="98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服務學習</w:t>
            </w:r>
          </w:p>
        </w:tc>
        <w:tc>
          <w:tcPr>
            <w:tcW w:w="8748" w:type="dxa"/>
          </w:tcPr>
          <w:p w:rsidR="009F13C9" w:rsidRDefault="009F13C9" w:rsidP="00770D99">
            <w:pPr>
              <w:widowControl/>
              <w:shd w:val="clear" w:color="auto" w:fill="FFFFFF"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1.服務學習分為兩類：</w:t>
            </w:r>
          </w:p>
          <w:tbl>
            <w:tblPr>
              <w:tblStyle w:val="af1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38"/>
              <w:gridCol w:w="2726"/>
              <w:gridCol w:w="4018"/>
            </w:tblGrid>
            <w:tr w:rsidR="009F13C9" w:rsidTr="00770D99">
              <w:tc>
                <w:tcPr>
                  <w:tcW w:w="1740" w:type="dxa"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服務學習一</w:t>
                  </w: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校園公共服務學習(一)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大一清掃校園，以班級為單位服務</w:t>
                  </w:r>
                </w:p>
              </w:tc>
            </w:tr>
            <w:tr w:rsidR="009F13C9" w:rsidTr="00770D99">
              <w:tc>
                <w:tcPr>
                  <w:tcW w:w="1740" w:type="dxa"/>
                  <w:vMerge w:val="restart"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服務學習二</w:t>
                  </w:r>
                </w:p>
                <w:p w:rsidR="009F13C9" w:rsidRPr="00743E13" w:rsidRDefault="009F13C9" w:rsidP="00770D99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743E13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Cs w:val="24"/>
                    </w:rPr>
                    <w:t>(3選1)</w:t>
                  </w: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校園公共服務學習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請自行找學校各單位公告或親自詢問</w:t>
                  </w:r>
                </w:p>
              </w:tc>
            </w:tr>
            <w:tr w:rsidR="009F13C9" w:rsidTr="00770D99">
              <w:tc>
                <w:tcPr>
                  <w:tcW w:w="1740" w:type="dxa"/>
                  <w:vMerge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專業課程服務學習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本系開課名稱為「第二語言習得」</w:t>
                  </w:r>
                </w:p>
              </w:tc>
            </w:tr>
            <w:tr w:rsidR="009F13C9" w:rsidTr="00770D99">
              <w:tc>
                <w:tcPr>
                  <w:tcW w:w="1740" w:type="dxa"/>
                  <w:vMerge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社團服務學習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請自行洽各社團公告</w:t>
                  </w:r>
                </w:p>
              </w:tc>
            </w:tr>
          </w:tbl>
          <w:p w:rsidR="009F13C9" w:rsidRPr="00EA0D75" w:rsidRDefault="009F13C9" w:rsidP="00770D99">
            <w:pPr>
              <w:widowControl/>
              <w:shd w:val="clear" w:color="auto" w:fill="FFFFFF"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2.</w:t>
            </w:r>
            <w:r w:rsidRPr="00713006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系上只負責</w:t>
            </w:r>
            <w:r w:rsidRPr="0071300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「校園公共服務學習(一)」和「</w:t>
            </w:r>
            <w:r w:rsidRPr="00713006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專業課程服務學習</w:t>
            </w:r>
            <w:r w:rsidRPr="0071300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」</w:t>
            </w:r>
            <w:r w:rsidRPr="00EA0D7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，若要選其他種類請自行看學校公告或洽單位，相關辦法可參考網站</w:t>
            </w:r>
            <w:hyperlink r:id="rId11" w:history="1">
              <w:r w:rsidRPr="00AA5CD2">
                <w:rPr>
                  <w:rFonts w:ascii="微軟正黑體" w:eastAsia="微軟正黑體" w:hAnsi="微軟正黑體" w:cs="新細明體" w:hint="eastAsia"/>
                  <w:color w:val="004080"/>
                  <w:kern w:val="0"/>
                  <w:szCs w:val="24"/>
                  <w:u w:val="single"/>
                </w:rPr>
                <w:t>http://servicelearning.pccu.edu.tw/bin/home.php</w:t>
              </w:r>
            </w:hyperlink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9F13C9" w:rsidRDefault="009F13C9" w:rsidP="00770D99">
            <w:pPr>
              <w:widowControl/>
              <w:shd w:val="clear" w:color="auto" w:fill="FFFFFF"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C32BE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7C32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【校園公共服務學習一】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完全</w:t>
            </w:r>
            <w:r w:rsidRPr="007C32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還沒做的同學請在下學期的時候和大一新生一起做，若是缺時數，請在總務處登錄確定欠多少時數後再至系辦公室登記做志工，以高年級同學優先。</w:t>
            </w:r>
          </w:p>
          <w:p w:rsidR="00F60739" w:rsidRPr="00F60739" w:rsidRDefault="00F60739" w:rsidP="00F60739">
            <w:pPr>
              <w:widowControl/>
              <w:shd w:val="clear" w:color="auto" w:fill="FFFFFF"/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4. </w:t>
            </w:r>
            <w:r w:rsidRPr="00F60739">
              <w:rPr>
                <w:rFonts w:ascii="微軟正黑體" w:eastAsia="微軟正黑體" w:hAnsi="微軟正黑體" w:hint="eastAsia"/>
                <w:szCs w:val="24"/>
              </w:rPr>
              <w:t>109學年度第二學期起，畢業前完成服務學習只須完成任兩項即可。</w:t>
            </w:r>
          </w:p>
          <w:p w:rsidR="00F60739" w:rsidRPr="007C32BE" w:rsidRDefault="00F60739" w:rsidP="00F60739">
            <w:pPr>
              <w:widowControl/>
              <w:shd w:val="clear" w:color="auto" w:fill="FFFFFF"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F60739">
              <w:rPr>
                <w:rFonts w:ascii="微軟正黑體" w:eastAsia="微軟正黑體" w:hAnsi="微軟正黑體" w:hint="eastAsia"/>
                <w:szCs w:val="24"/>
              </w:rPr>
              <w:t xml:space="preserve">  (例如：沒做服務學習一，但是完成專業課程服務學習和社團服務學習各一次。)</w:t>
            </w:r>
          </w:p>
        </w:tc>
      </w:tr>
      <w:tr w:rsidR="009F13C9" w:rsidTr="00770D99">
        <w:tc>
          <w:tcPr>
            <w:tcW w:w="98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英檢門檻</w:t>
            </w:r>
          </w:p>
        </w:tc>
        <w:tc>
          <w:tcPr>
            <w:tcW w:w="874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103學年度入學畢業門檻為多益750分或同等之英檢考試成績。</w:t>
            </w:r>
          </w:p>
          <w:p w:rsidR="009F13C9" w:rsidRDefault="009F13C9" w:rsidP="00770D99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若須以替代課程處理，只能參與英文系門檻專班，請注意專班申請時間，建議</w:t>
            </w: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最遲須在大四上學期的11月份左右取的符合申請資格的相關證明。</w:t>
            </w:r>
          </w:p>
          <w:p w:rsidR="009F13C9" w:rsidRPr="007C32BE" w:rsidRDefault="009F13C9" w:rsidP="00770D99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 因為每年4月底5月初為英檢獎學金申請時間，若大四學生等大四下學期才參加校園多益會來不及申請，建議大四學生在上學期就趕快先參加校園多益，以免錯過獎學金申請時間。</w:t>
            </w:r>
          </w:p>
        </w:tc>
      </w:tr>
      <w:tr w:rsidR="009F13C9" w:rsidTr="00770D99">
        <w:tc>
          <w:tcPr>
            <w:tcW w:w="98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全人學習護照</w:t>
            </w:r>
          </w:p>
        </w:tc>
        <w:tc>
          <w:tcPr>
            <w:tcW w:w="874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請盡量配合導師課程，有利點數累計。</w:t>
            </w:r>
          </w:p>
          <w:p w:rsidR="009F13C9" w:rsidRPr="00422897" w:rsidRDefault="009F13C9" w:rsidP="00770D99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請盡量在大四上學期中前完成點數，不要等到學期末才來問，學期末校內就不會有活動可以參加了!</w:t>
            </w:r>
          </w:p>
        </w:tc>
      </w:tr>
    </w:tbl>
    <w:p w:rsidR="009F13C9" w:rsidRDefault="009F13C9" w:rsidP="009F13C9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Default="009F13C9" w:rsidP="009F13C9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CD4921" w:rsidRPr="00D6685F" w:rsidRDefault="00CD4921" w:rsidP="00CD4921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※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延畢生重補修須特別注意事項：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CD4921" w:rsidTr="00710C62">
        <w:tc>
          <w:tcPr>
            <w:tcW w:w="704" w:type="dxa"/>
          </w:tcPr>
          <w:p w:rsidR="00CD4921" w:rsidRPr="00CD4921" w:rsidRDefault="00CD4921" w:rsidP="00CD4921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.</w:t>
            </w:r>
          </w:p>
        </w:tc>
        <w:tc>
          <w:tcPr>
            <w:tcW w:w="9032" w:type="dxa"/>
          </w:tcPr>
          <w:p w:rsidR="00CD4921" w:rsidRPr="00EA0D75" w:rsidRDefault="00CD4921" w:rsidP="00CD492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105學年度前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入學之本系學生通識課程如下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CD4921" w:rsidRPr="00EA0D75" w:rsidTr="00427054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大一國文。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因電腦課程停開，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需補修者請選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自然通識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」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A102AB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A102AB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106學年度起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</w:t>
                  </w: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通識課程改制，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歷史停開。</w:t>
                  </w:r>
                </w:p>
                <w:p w:rsidR="00CD4921" w:rsidRPr="00A05F00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需補修「歷史」課程者，以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特定</w:t>
                  </w: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「人文通識」替代。可替代課程：</w:t>
                  </w:r>
                </w:p>
                <w:p w:rsidR="00CD4921" w:rsidRPr="00A05F00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CEA2 人文通識：中國現代化的歷程</w:t>
                  </w:r>
                </w:p>
                <w:p w:rsidR="00CD4921" w:rsidRPr="00A05F00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CEA3 人文通識：中國歷史與社會</w:t>
                  </w:r>
                </w:p>
                <w:p w:rsidR="00CD4921" w:rsidRPr="00A102AB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CEA4 人文通識：中國歷史文物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二、三年級興趣體育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共4個，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可重複</w:t>
                  </w:r>
                </w:p>
              </w:tc>
            </w:tr>
            <w:tr w:rsidR="00CD4921" w:rsidRPr="00EA0D75" w:rsidTr="00427054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全民國防教育軍事訓練─</w:t>
                  </w:r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D4921" w:rsidRPr="00EA0D75" w:rsidRDefault="00CD4921" w:rsidP="00CD4921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CD4921" w:rsidRPr="00CD4921" w:rsidRDefault="00CD4921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D4921" w:rsidTr="00710C62">
        <w:tc>
          <w:tcPr>
            <w:tcW w:w="704" w:type="dxa"/>
          </w:tcPr>
          <w:p w:rsidR="00CD4921" w:rsidRDefault="00CD4921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032" w:type="dxa"/>
          </w:tcPr>
          <w:p w:rsidR="00CD4921" w:rsidRDefault="00CD4921" w:rsidP="00EA0D75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F13C9" w:rsidRPr="00CD4921" w:rsidRDefault="009F13C9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9F13C9" w:rsidRPr="00CD4921" w:rsidSect="00EA0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A3" w:rsidRDefault="00E573A3" w:rsidP="00BF134F">
      <w:r>
        <w:separator/>
      </w:r>
    </w:p>
  </w:endnote>
  <w:endnote w:type="continuationSeparator" w:id="0">
    <w:p w:rsidR="00E573A3" w:rsidRDefault="00E573A3" w:rsidP="00B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A3" w:rsidRDefault="00E573A3" w:rsidP="00BF134F">
      <w:r>
        <w:separator/>
      </w:r>
    </w:p>
  </w:footnote>
  <w:footnote w:type="continuationSeparator" w:id="0">
    <w:p w:rsidR="00E573A3" w:rsidRDefault="00E573A3" w:rsidP="00BF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4B0"/>
    <w:multiLevelType w:val="hybridMultilevel"/>
    <w:tmpl w:val="0BECA3BE"/>
    <w:lvl w:ilvl="0" w:tplc="AA90EC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5"/>
    <w:rsid w:val="0000325B"/>
    <w:rsid w:val="00025068"/>
    <w:rsid w:val="00067828"/>
    <w:rsid w:val="000C6F80"/>
    <w:rsid w:val="000D593F"/>
    <w:rsid w:val="000D6D8E"/>
    <w:rsid w:val="000F0719"/>
    <w:rsid w:val="000F0F9A"/>
    <w:rsid w:val="00130CEB"/>
    <w:rsid w:val="00161720"/>
    <w:rsid w:val="00181611"/>
    <w:rsid w:val="00194A6B"/>
    <w:rsid w:val="001A3212"/>
    <w:rsid w:val="001A7768"/>
    <w:rsid w:val="00244506"/>
    <w:rsid w:val="00263A44"/>
    <w:rsid w:val="00293F0B"/>
    <w:rsid w:val="002D6E80"/>
    <w:rsid w:val="00323121"/>
    <w:rsid w:val="003A4C09"/>
    <w:rsid w:val="003C74D3"/>
    <w:rsid w:val="003E641B"/>
    <w:rsid w:val="004149F4"/>
    <w:rsid w:val="00416401"/>
    <w:rsid w:val="00424BAA"/>
    <w:rsid w:val="00436DB4"/>
    <w:rsid w:val="00452FE8"/>
    <w:rsid w:val="004555C9"/>
    <w:rsid w:val="00486AB6"/>
    <w:rsid w:val="00487523"/>
    <w:rsid w:val="004C06A1"/>
    <w:rsid w:val="00523DFB"/>
    <w:rsid w:val="00530BAA"/>
    <w:rsid w:val="00537259"/>
    <w:rsid w:val="00551648"/>
    <w:rsid w:val="00557CA2"/>
    <w:rsid w:val="00572AA3"/>
    <w:rsid w:val="005740AC"/>
    <w:rsid w:val="00594673"/>
    <w:rsid w:val="005B0268"/>
    <w:rsid w:val="005B7076"/>
    <w:rsid w:val="00601992"/>
    <w:rsid w:val="0060361F"/>
    <w:rsid w:val="00646BA0"/>
    <w:rsid w:val="00663113"/>
    <w:rsid w:val="00665F47"/>
    <w:rsid w:val="00697123"/>
    <w:rsid w:val="006B115B"/>
    <w:rsid w:val="00710C62"/>
    <w:rsid w:val="007821D9"/>
    <w:rsid w:val="00784542"/>
    <w:rsid w:val="007B266A"/>
    <w:rsid w:val="007B7971"/>
    <w:rsid w:val="007C725E"/>
    <w:rsid w:val="00842470"/>
    <w:rsid w:val="00873928"/>
    <w:rsid w:val="00875838"/>
    <w:rsid w:val="0089730C"/>
    <w:rsid w:val="008E0269"/>
    <w:rsid w:val="009044F0"/>
    <w:rsid w:val="00920316"/>
    <w:rsid w:val="00934029"/>
    <w:rsid w:val="00940CC8"/>
    <w:rsid w:val="00967B49"/>
    <w:rsid w:val="009716AE"/>
    <w:rsid w:val="0097592C"/>
    <w:rsid w:val="009B4285"/>
    <w:rsid w:val="009B6F24"/>
    <w:rsid w:val="009E1B77"/>
    <w:rsid w:val="009F13C9"/>
    <w:rsid w:val="00A102AB"/>
    <w:rsid w:val="00A6035D"/>
    <w:rsid w:val="00A95F33"/>
    <w:rsid w:val="00AA5CD2"/>
    <w:rsid w:val="00AD68F6"/>
    <w:rsid w:val="00AF2DB2"/>
    <w:rsid w:val="00B64A0D"/>
    <w:rsid w:val="00BB5134"/>
    <w:rsid w:val="00BB638F"/>
    <w:rsid w:val="00BF134F"/>
    <w:rsid w:val="00C12BAF"/>
    <w:rsid w:val="00C155C9"/>
    <w:rsid w:val="00C17989"/>
    <w:rsid w:val="00C26B61"/>
    <w:rsid w:val="00C47DBF"/>
    <w:rsid w:val="00C67F59"/>
    <w:rsid w:val="00C7267A"/>
    <w:rsid w:val="00CA5CA4"/>
    <w:rsid w:val="00CC7F0F"/>
    <w:rsid w:val="00CD1EC4"/>
    <w:rsid w:val="00CD4921"/>
    <w:rsid w:val="00CF16E0"/>
    <w:rsid w:val="00D13CC8"/>
    <w:rsid w:val="00D75F4C"/>
    <w:rsid w:val="00DC17E1"/>
    <w:rsid w:val="00E32EC0"/>
    <w:rsid w:val="00E573A3"/>
    <w:rsid w:val="00EA0D75"/>
    <w:rsid w:val="00ED18FD"/>
    <w:rsid w:val="00F2436A"/>
    <w:rsid w:val="00F60739"/>
    <w:rsid w:val="00FB1ED7"/>
    <w:rsid w:val="00FC1205"/>
    <w:rsid w:val="00FC2A6C"/>
    <w:rsid w:val="00FD631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DCFEC-4507-4113-9A71-90074DB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infoproperty">
    <w:name w:val="ptinfoproperty"/>
    <w:basedOn w:val="a0"/>
    <w:rsid w:val="00EA0D75"/>
  </w:style>
  <w:style w:type="paragraph" w:styleId="Web">
    <w:name w:val="Normal (Web)"/>
    <w:basedOn w:val="a"/>
    <w:uiPriority w:val="99"/>
    <w:semiHidden/>
    <w:unhideWhenUsed/>
    <w:rsid w:val="00EA0D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0D75"/>
    <w:rPr>
      <w:b/>
      <w:bCs/>
    </w:rPr>
  </w:style>
  <w:style w:type="character" w:styleId="a4">
    <w:name w:val="Hyperlink"/>
    <w:basedOn w:val="a0"/>
    <w:uiPriority w:val="99"/>
    <w:unhideWhenUsed/>
    <w:rsid w:val="00EA0D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D75"/>
  </w:style>
  <w:style w:type="paragraph" w:styleId="a5">
    <w:name w:val="List Paragraph"/>
    <w:basedOn w:val="a"/>
    <w:uiPriority w:val="34"/>
    <w:qFormat/>
    <w:rsid w:val="008424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13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13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3CC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019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1992"/>
  </w:style>
  <w:style w:type="character" w:customStyle="1" w:styleId="ae">
    <w:name w:val="註解文字 字元"/>
    <w:basedOn w:val="a0"/>
    <w:link w:val="ad"/>
    <w:uiPriority w:val="99"/>
    <w:semiHidden/>
    <w:rsid w:val="006019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199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1992"/>
    <w:rPr>
      <w:b/>
      <w:bCs/>
    </w:rPr>
  </w:style>
  <w:style w:type="table" w:styleId="af1">
    <w:name w:val="Table Grid"/>
    <w:basedOn w:val="a1"/>
    <w:uiPriority w:val="39"/>
    <w:rsid w:val="009F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.pccu.edu.tw/bin/hom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2.pccu.edu.tw/pccupost/post/content.asp?NUM=20211261439234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elearning.pccu.edu.tw/bin/home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.pccu.edu.tw/files/14-1081-51108,r1440-1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2.pccu.edu.tw/eDocument/form.aspx?id=5560c059-ed95-45ab-bb49-1aa3a05bcf6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1217</Words>
  <Characters>6941</Characters>
  <Application>Microsoft Office Word</Application>
  <DocSecurity>0</DocSecurity>
  <Lines>57</Lines>
  <Paragraphs>16</Paragraphs>
  <ScaleCrop>false</ScaleCrop>
  <Company>Microsoft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秦涵</dc:creator>
  <cp:keywords/>
  <dc:description/>
  <cp:lastModifiedBy>new_acct</cp:lastModifiedBy>
  <cp:revision>3</cp:revision>
  <cp:lastPrinted>2021-12-27T01:57:00Z</cp:lastPrinted>
  <dcterms:created xsi:type="dcterms:W3CDTF">2021-12-21T08:25:00Z</dcterms:created>
  <dcterms:modified xsi:type="dcterms:W3CDTF">2021-12-27T02:11:00Z</dcterms:modified>
</cp:coreProperties>
</file>